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985A" w14:textId="5D400771" w:rsidR="00F61D9E" w:rsidRPr="00F61D9E" w:rsidRDefault="00F61D9E" w:rsidP="00F61D9E">
      <w:pPr>
        <w:spacing w:line="360" w:lineRule="auto"/>
        <w:rPr>
          <w:rFonts w:ascii="Arial Narrow" w:hAnsi="Arial Narrow" w:cs="Times New Roman"/>
          <w:bCs/>
        </w:rPr>
      </w:pPr>
      <w:r>
        <w:rPr>
          <w:rFonts w:ascii="Arial Narrow" w:hAnsi="Arial Narrow" w:cs="Times New Roman"/>
          <w:bCs/>
        </w:rPr>
        <w:t xml:space="preserve">e-Magazine </w:t>
      </w:r>
      <w:proofErr w:type="spellStart"/>
      <w:r>
        <w:rPr>
          <w:rFonts w:ascii="Arial Narrow" w:hAnsi="Arial Narrow" w:cs="Times New Roman"/>
          <w:bCs/>
        </w:rPr>
        <w:t>Conductitlan</w:t>
      </w:r>
      <w:proofErr w:type="spellEnd"/>
      <w:r>
        <w:rPr>
          <w:rFonts w:ascii="Arial Narrow" w:hAnsi="Arial Narrow" w:cs="Times New Roman"/>
          <w:bCs/>
        </w:rPr>
        <w:t xml:space="preserve"> (2022), Vol. 7, No.1, pp. 1</w:t>
      </w:r>
      <w:r w:rsidR="004D011B">
        <w:rPr>
          <w:rFonts w:ascii="Arial Narrow" w:hAnsi="Arial Narrow" w:cs="Times New Roman"/>
          <w:bCs/>
        </w:rPr>
        <w:t xml:space="preserve"> </w:t>
      </w:r>
      <w:r>
        <w:rPr>
          <w:rFonts w:ascii="Arial Narrow" w:hAnsi="Arial Narrow" w:cs="Times New Roman"/>
          <w:bCs/>
        </w:rPr>
        <w:t>-</w:t>
      </w:r>
      <w:r w:rsidR="004D011B">
        <w:rPr>
          <w:rFonts w:ascii="Arial Narrow" w:hAnsi="Arial Narrow" w:cs="Times New Roman"/>
          <w:bCs/>
        </w:rPr>
        <w:t xml:space="preserve"> </w:t>
      </w:r>
      <w:r>
        <w:rPr>
          <w:rFonts w:ascii="Arial Narrow" w:hAnsi="Arial Narrow" w:cs="Times New Roman"/>
          <w:bCs/>
        </w:rPr>
        <w:t>8</w:t>
      </w:r>
    </w:p>
    <w:p w14:paraId="6254C60A" w14:textId="592F2F8A" w:rsidR="00D7452C" w:rsidRPr="00EC3D0D" w:rsidRDefault="00EC3D0D" w:rsidP="00EF404A">
      <w:pPr>
        <w:spacing w:line="360" w:lineRule="auto"/>
        <w:jc w:val="right"/>
        <w:rPr>
          <w:rFonts w:ascii="Arial Narrow" w:hAnsi="Arial Narrow" w:cs="Times New Roman"/>
          <w:bCs/>
          <w:sz w:val="28"/>
          <w:szCs w:val="28"/>
        </w:rPr>
      </w:pPr>
      <w:r w:rsidRPr="00EC3D0D">
        <w:rPr>
          <w:rFonts w:ascii="Arial Narrow" w:hAnsi="Arial Narrow" w:cs="Times New Roman"/>
          <w:bCs/>
          <w:sz w:val="28"/>
          <w:szCs w:val="28"/>
        </w:rPr>
        <w:t>INVESTIGAR LA CALIDAD DE VIDA EN JUVENTUDES RURALES</w:t>
      </w:r>
    </w:p>
    <w:p w14:paraId="17AD0316" w14:textId="77777777" w:rsidR="006A29D6" w:rsidRPr="00EC3D0D" w:rsidRDefault="009B4C72" w:rsidP="00EC3D0D">
      <w:pPr>
        <w:spacing w:after="0" w:line="360" w:lineRule="auto"/>
        <w:jc w:val="right"/>
        <w:rPr>
          <w:rFonts w:ascii="Arial Narrow" w:hAnsi="Arial Narrow" w:cs="Times New Roman"/>
          <w:sz w:val="24"/>
          <w:szCs w:val="24"/>
        </w:rPr>
      </w:pPr>
      <w:proofErr w:type="spellStart"/>
      <w:r w:rsidRPr="00EC3D0D">
        <w:rPr>
          <w:rFonts w:ascii="Arial Narrow" w:hAnsi="Arial Narrow" w:cs="Times New Roman"/>
          <w:sz w:val="24"/>
          <w:szCs w:val="24"/>
        </w:rPr>
        <w:t>Neiber</w:t>
      </w:r>
      <w:proofErr w:type="spellEnd"/>
      <w:r w:rsidRPr="00EC3D0D">
        <w:rPr>
          <w:rFonts w:ascii="Arial Narrow" w:hAnsi="Arial Narrow" w:cs="Times New Roman"/>
          <w:sz w:val="24"/>
          <w:szCs w:val="24"/>
        </w:rPr>
        <w:t xml:space="preserve"> Maldonado-</w:t>
      </w:r>
      <w:r w:rsidR="006A29D6" w:rsidRPr="00EC3D0D">
        <w:rPr>
          <w:rFonts w:ascii="Arial Narrow" w:hAnsi="Arial Narrow" w:cs="Times New Roman"/>
          <w:sz w:val="24"/>
          <w:szCs w:val="24"/>
        </w:rPr>
        <w:t>Suárez</w:t>
      </w:r>
      <w:r w:rsidR="006A29D6" w:rsidRPr="00EC3D0D">
        <w:rPr>
          <w:rStyle w:val="Refdenotaalpie"/>
          <w:rFonts w:ascii="Arial Narrow" w:hAnsi="Arial Narrow" w:cs="Times New Roman"/>
          <w:sz w:val="24"/>
          <w:szCs w:val="24"/>
        </w:rPr>
        <w:footnoteReference w:id="1"/>
      </w:r>
    </w:p>
    <w:p w14:paraId="635C1A96" w14:textId="77777777" w:rsidR="00EF404A" w:rsidRPr="00EC3D0D" w:rsidRDefault="00EF404A" w:rsidP="00EC3D0D">
      <w:pPr>
        <w:spacing w:after="0" w:line="360" w:lineRule="auto"/>
        <w:jc w:val="right"/>
        <w:rPr>
          <w:rFonts w:ascii="Arial Narrow" w:hAnsi="Arial Narrow" w:cs="Times New Roman"/>
          <w:sz w:val="24"/>
          <w:szCs w:val="24"/>
        </w:rPr>
      </w:pPr>
      <w:r w:rsidRPr="00EC3D0D">
        <w:rPr>
          <w:rFonts w:ascii="Arial Narrow" w:hAnsi="Arial Narrow" w:cs="Times New Roman"/>
          <w:sz w:val="24"/>
          <w:szCs w:val="24"/>
        </w:rPr>
        <w:t>Centro Universitario del Sur, Universidad de Guadalajara, México</w:t>
      </w:r>
    </w:p>
    <w:p w14:paraId="5F74E427" w14:textId="77777777" w:rsidR="00EF404A" w:rsidRPr="00EC3D0D" w:rsidRDefault="00B970DB" w:rsidP="00EC3D0D">
      <w:pPr>
        <w:spacing w:after="0" w:line="360" w:lineRule="auto"/>
        <w:jc w:val="right"/>
        <w:rPr>
          <w:rFonts w:ascii="Arial Narrow" w:hAnsi="Arial Narrow" w:cs="Times New Roman"/>
          <w:sz w:val="24"/>
          <w:szCs w:val="24"/>
        </w:rPr>
      </w:pPr>
      <w:hyperlink r:id="rId7" w:history="1">
        <w:r w:rsidR="00EF404A" w:rsidRPr="00EC3D0D">
          <w:rPr>
            <w:rStyle w:val="Hipervnculo"/>
            <w:rFonts w:ascii="Arial Narrow" w:hAnsi="Arial Narrow" w:cs="Times New Roman"/>
            <w:color w:val="auto"/>
            <w:sz w:val="24"/>
            <w:szCs w:val="24"/>
            <w:u w:val="none"/>
          </w:rPr>
          <w:t>neiber.maldonado@alumnos.udg.mx</w:t>
        </w:r>
      </w:hyperlink>
    </w:p>
    <w:p w14:paraId="12D4A719" w14:textId="204A3064" w:rsidR="00EF404A" w:rsidRPr="00F61D9E" w:rsidRDefault="00EF404A" w:rsidP="00F61D9E">
      <w:pPr>
        <w:spacing w:after="0" w:line="360" w:lineRule="auto"/>
        <w:jc w:val="right"/>
        <w:rPr>
          <w:rFonts w:ascii="Arial Narrow" w:hAnsi="Arial Narrow" w:cs="Times New Roman"/>
          <w:sz w:val="24"/>
          <w:szCs w:val="24"/>
        </w:rPr>
      </w:pPr>
      <w:r w:rsidRPr="00EC3D0D">
        <w:rPr>
          <w:rFonts w:ascii="Arial Narrow" w:eastAsia="Times New Roman" w:hAnsi="Arial Narrow" w:cs="Times New Roman"/>
          <w:sz w:val="24"/>
          <w:szCs w:val="24"/>
          <w:lang w:eastAsia="es-MX"/>
        </w:rPr>
        <w:t>https://orcid.org/0000-0003-2053-5232</w:t>
      </w:r>
    </w:p>
    <w:p w14:paraId="031B33F7" w14:textId="77777777" w:rsidR="009B4C72" w:rsidRPr="00EC3D0D" w:rsidRDefault="009B4C72" w:rsidP="00EC3D0D">
      <w:pPr>
        <w:spacing w:after="0" w:line="360" w:lineRule="auto"/>
        <w:jc w:val="right"/>
        <w:rPr>
          <w:rFonts w:ascii="Arial Narrow" w:hAnsi="Arial Narrow" w:cs="Times New Roman"/>
          <w:sz w:val="24"/>
          <w:szCs w:val="24"/>
        </w:rPr>
      </w:pPr>
      <w:r w:rsidRPr="00EC3D0D">
        <w:rPr>
          <w:rFonts w:ascii="Arial Narrow" w:hAnsi="Arial Narrow" w:cs="Times New Roman"/>
          <w:sz w:val="24"/>
          <w:szCs w:val="24"/>
        </w:rPr>
        <w:t>Felipe Santoyo-Telles</w:t>
      </w:r>
      <w:r w:rsidRPr="00EC3D0D">
        <w:rPr>
          <w:rStyle w:val="Refdenotaalpie"/>
          <w:rFonts w:ascii="Arial Narrow" w:hAnsi="Arial Narrow" w:cs="Times New Roman"/>
          <w:sz w:val="24"/>
          <w:szCs w:val="24"/>
        </w:rPr>
        <w:footnoteReference w:id="2"/>
      </w:r>
    </w:p>
    <w:p w14:paraId="45A541F4" w14:textId="77777777" w:rsidR="00EF404A" w:rsidRPr="00EC3D0D" w:rsidRDefault="00EF404A" w:rsidP="00EC3D0D">
      <w:pPr>
        <w:spacing w:after="0" w:line="360" w:lineRule="auto"/>
        <w:jc w:val="right"/>
        <w:rPr>
          <w:rFonts w:ascii="Arial Narrow" w:hAnsi="Arial Narrow" w:cs="Times New Roman"/>
          <w:sz w:val="24"/>
          <w:szCs w:val="24"/>
        </w:rPr>
      </w:pPr>
      <w:r w:rsidRPr="00EC3D0D">
        <w:rPr>
          <w:rFonts w:ascii="Arial Narrow" w:hAnsi="Arial Narrow" w:cs="Times New Roman"/>
          <w:sz w:val="24"/>
          <w:szCs w:val="24"/>
        </w:rPr>
        <w:t>Centro Universitario del Sur, Universidad de Guadalajara, México</w:t>
      </w:r>
    </w:p>
    <w:p w14:paraId="6FE00276" w14:textId="77777777" w:rsidR="00EF404A" w:rsidRPr="00EC3D0D" w:rsidRDefault="00EF404A" w:rsidP="00EC3D0D">
      <w:pPr>
        <w:spacing w:after="0" w:line="360" w:lineRule="auto"/>
        <w:jc w:val="right"/>
        <w:rPr>
          <w:rFonts w:ascii="Arial Narrow" w:hAnsi="Arial Narrow" w:cs="Times New Roman"/>
          <w:sz w:val="24"/>
          <w:szCs w:val="24"/>
        </w:rPr>
      </w:pPr>
      <w:r w:rsidRPr="00EC3D0D">
        <w:rPr>
          <w:rFonts w:ascii="Arial Narrow" w:hAnsi="Arial Narrow" w:cs="Times New Roman"/>
          <w:sz w:val="24"/>
          <w:szCs w:val="24"/>
        </w:rPr>
        <w:t>felipes@cusur.udg.mx</w:t>
      </w:r>
    </w:p>
    <w:p w14:paraId="7FCB4B05" w14:textId="77777777" w:rsidR="008F1AC9" w:rsidRPr="00EC3D0D" w:rsidRDefault="00EF404A" w:rsidP="00EC3D0D">
      <w:pPr>
        <w:spacing w:after="0" w:line="360" w:lineRule="auto"/>
        <w:jc w:val="right"/>
        <w:rPr>
          <w:rFonts w:ascii="Arial Narrow" w:eastAsia="Times New Roman" w:hAnsi="Arial Narrow" w:cs="Times New Roman"/>
          <w:sz w:val="24"/>
          <w:szCs w:val="24"/>
          <w:lang w:eastAsia="es-MX"/>
        </w:rPr>
      </w:pPr>
      <w:r w:rsidRPr="00EC3D0D">
        <w:rPr>
          <w:rFonts w:ascii="Arial Narrow" w:eastAsia="Times New Roman" w:hAnsi="Arial Narrow" w:cs="Times New Roman"/>
          <w:sz w:val="24"/>
          <w:szCs w:val="24"/>
          <w:lang w:eastAsia="es-MX"/>
        </w:rPr>
        <w:t>https://orcid.org/0000-0003-3854-9405</w:t>
      </w:r>
    </w:p>
    <w:p w14:paraId="3509FD39" w14:textId="77777777" w:rsidR="008F1AC9" w:rsidRPr="00EC3D0D" w:rsidRDefault="008F1AC9" w:rsidP="00502888">
      <w:pPr>
        <w:spacing w:line="360" w:lineRule="auto"/>
        <w:rPr>
          <w:rFonts w:ascii="Arial Narrow" w:hAnsi="Arial Narrow" w:cs="Times New Roman"/>
          <w:bCs/>
        </w:rPr>
      </w:pPr>
      <w:r w:rsidRPr="00EC3D0D">
        <w:rPr>
          <w:rFonts w:ascii="Arial Narrow" w:hAnsi="Arial Narrow" w:cs="Times New Roman"/>
          <w:bCs/>
        </w:rPr>
        <w:t>Resumen</w:t>
      </w:r>
    </w:p>
    <w:p w14:paraId="5B4437AA" w14:textId="77777777" w:rsidR="008F1AC9" w:rsidRPr="00EC3D0D" w:rsidRDefault="00BB54D0" w:rsidP="00BB54D0">
      <w:pPr>
        <w:spacing w:line="360" w:lineRule="auto"/>
        <w:ind w:firstLine="708"/>
        <w:rPr>
          <w:rFonts w:ascii="Arial Narrow" w:hAnsi="Arial Narrow" w:cs="Times New Roman"/>
          <w:lang w:val="es-ES_tradnl"/>
        </w:rPr>
      </w:pPr>
      <w:r w:rsidRPr="00EC3D0D">
        <w:rPr>
          <w:rFonts w:ascii="Arial Narrow" w:hAnsi="Arial Narrow" w:cs="Times New Roman"/>
          <w:lang w:val="es-ES_tradnl"/>
        </w:rPr>
        <w:t>La investigación en calidad de vida se centra en el estudio de las condiciones que posibilitan el desarrollo de las personas a partir de elementos que le permiten experimentar una vida plena, que a su vez contribuya al desarrollo de su comunidad. En sus inicios, la investigación en este campo se centró en la medición de indicadores objetivos como el ingreso, el tipo de vivienda o la escolaridad; posteriormente, la psicología y la sociología introdujeron variables subjetivas como las percepciones, sentimientos, opiniones e interpretaciones de las personas respecto a su calidad de vida. Desde entonces, se han desarrollado múltiples estudios para explorar las distintas áreas en las que interactúan las personas: familia, escuela, organizaciones y trabajo; uno de los ámbitos que ha cobrado relevancia en los últimos años, es la investigación en contextos de vulnerabilidad socioeconómica. En ese sentido, el presente ensayo se plantea como propósito analizar los elementos epistemológicos y teóricos que se han desarrollado para la investigación de la calidad de vida en juventudes que habitan en contextos rurales. Se reflexiona sobre la necesidad de elaborar categorías de análisis contextualizadas en los espacios en los que se desarrollan las juventudes rurales, a fin de recuperar sus interpretaciones respecto a las nociones de calidad de vida, bienestar, felicidad y proyecto de vida, para proponer programas de intervención sensibles a los objetivos específicos de cada cultura.</w:t>
      </w:r>
    </w:p>
    <w:p w14:paraId="63186B4B" w14:textId="77777777" w:rsidR="00BB54D0" w:rsidRPr="00EC3D0D" w:rsidRDefault="00BB54D0" w:rsidP="00BB54D0">
      <w:pPr>
        <w:spacing w:line="360" w:lineRule="auto"/>
        <w:ind w:firstLine="708"/>
        <w:rPr>
          <w:rFonts w:ascii="Arial Narrow" w:hAnsi="Arial Narrow" w:cs="Times New Roman"/>
          <w:lang w:val="es-ES_tradnl"/>
        </w:rPr>
      </w:pPr>
      <w:r w:rsidRPr="00EC3D0D">
        <w:rPr>
          <w:rFonts w:ascii="Arial Narrow" w:hAnsi="Arial Narrow" w:cs="Times New Roman"/>
          <w:bCs/>
          <w:lang w:val="es-ES_tradnl"/>
        </w:rPr>
        <w:t>Palabras clave:</w:t>
      </w:r>
      <w:r w:rsidRPr="00EC3D0D">
        <w:rPr>
          <w:rFonts w:ascii="Arial Narrow" w:hAnsi="Arial Narrow" w:cs="Times New Roman"/>
          <w:lang w:val="es-ES_tradnl"/>
        </w:rPr>
        <w:t xml:space="preserve"> calidad de vida, conocimiento, investigación psicológica, juventud rural</w:t>
      </w:r>
    </w:p>
    <w:p w14:paraId="3AD903B9" w14:textId="77777777" w:rsidR="00BB54D0" w:rsidRPr="00EC3D0D" w:rsidRDefault="00BB54D0" w:rsidP="00BB54D0">
      <w:pPr>
        <w:spacing w:line="360" w:lineRule="auto"/>
        <w:rPr>
          <w:rFonts w:ascii="Arial Narrow" w:hAnsi="Arial Narrow" w:cs="Times New Roman"/>
          <w:bCs/>
          <w:lang w:val="es-ES_tradnl"/>
        </w:rPr>
      </w:pPr>
      <w:proofErr w:type="spellStart"/>
      <w:r w:rsidRPr="00EC3D0D">
        <w:rPr>
          <w:rFonts w:ascii="Arial Narrow" w:hAnsi="Arial Narrow" w:cs="Times New Roman"/>
          <w:bCs/>
          <w:lang w:val="es-ES_tradnl"/>
        </w:rPr>
        <w:lastRenderedPageBreak/>
        <w:t>Abstract</w:t>
      </w:r>
      <w:proofErr w:type="spellEnd"/>
    </w:p>
    <w:p w14:paraId="3270A421" w14:textId="77777777" w:rsidR="00BB54D0" w:rsidRPr="00EC3D0D" w:rsidRDefault="00BB54D0" w:rsidP="00BB54D0">
      <w:pPr>
        <w:spacing w:line="360" w:lineRule="auto"/>
        <w:rPr>
          <w:rFonts w:ascii="Arial Narrow" w:hAnsi="Arial Narrow" w:cs="Times New Roman"/>
          <w:lang w:val="es-ES_tradnl"/>
        </w:rPr>
      </w:pPr>
      <w:proofErr w:type="spellStart"/>
      <w:r w:rsidRPr="00EC3D0D">
        <w:rPr>
          <w:rFonts w:ascii="Arial Narrow" w:hAnsi="Arial Narrow" w:cs="Times New Roman"/>
          <w:lang w:val="es-ES_tradnl"/>
        </w:rPr>
        <w:t>Research</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on</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quality</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life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focuses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on</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study</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conditions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that</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enable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development</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people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from</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elements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that</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allow</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them</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to</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experience</w:t>
      </w:r>
      <w:proofErr w:type="spellEnd"/>
      <w:r w:rsidRPr="00EC3D0D">
        <w:rPr>
          <w:rFonts w:ascii="Arial Narrow" w:hAnsi="Arial Narrow" w:cs="Times New Roman"/>
          <w:lang w:val="es-ES_tradnl"/>
        </w:rPr>
        <w:t xml:space="preserve"> a full </w:t>
      </w:r>
      <w:proofErr w:type="spellStart"/>
      <w:r w:rsidRPr="00EC3D0D">
        <w:rPr>
          <w:rFonts w:ascii="Arial Narrow" w:hAnsi="Arial Narrow" w:cs="Times New Roman"/>
          <w:lang w:val="es-ES_tradnl"/>
        </w:rPr>
        <w:t>life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which</w:t>
      </w:r>
      <w:proofErr w:type="spellEnd"/>
      <w:r w:rsidRPr="00EC3D0D">
        <w:rPr>
          <w:rFonts w:ascii="Arial Narrow" w:hAnsi="Arial Narrow" w:cs="Times New Roman"/>
          <w:lang w:val="es-ES_tradnl"/>
        </w:rPr>
        <w:t xml:space="preserve"> in </w:t>
      </w:r>
      <w:proofErr w:type="spellStart"/>
      <w:r w:rsidRPr="00EC3D0D">
        <w:rPr>
          <w:rFonts w:ascii="Arial Narrow" w:hAnsi="Arial Narrow" w:cs="Times New Roman"/>
          <w:lang w:val="es-ES_tradnl"/>
        </w:rPr>
        <w:t>turn</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contributes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to</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development</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their</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community</w:t>
      </w:r>
      <w:proofErr w:type="spellEnd"/>
      <w:r w:rsidRPr="00EC3D0D">
        <w:rPr>
          <w:rFonts w:ascii="Arial Narrow" w:hAnsi="Arial Narrow" w:cs="Times New Roman"/>
          <w:lang w:val="es-ES_tradnl"/>
        </w:rPr>
        <w:t xml:space="preserve">. In </w:t>
      </w:r>
      <w:proofErr w:type="spellStart"/>
      <w:r w:rsidRPr="00EC3D0D">
        <w:rPr>
          <w:rFonts w:ascii="Arial Narrow" w:hAnsi="Arial Narrow" w:cs="Times New Roman"/>
          <w:lang w:val="es-ES_tradnl"/>
        </w:rPr>
        <w:t>its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beginnings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research</w:t>
      </w:r>
      <w:proofErr w:type="spellEnd"/>
      <w:r w:rsidRPr="00EC3D0D">
        <w:rPr>
          <w:rFonts w:ascii="Arial Narrow" w:hAnsi="Arial Narrow" w:cs="Times New Roman"/>
          <w:lang w:val="es-ES_tradnl"/>
        </w:rPr>
        <w:t xml:space="preserve"> in </w:t>
      </w:r>
      <w:proofErr w:type="spellStart"/>
      <w:r w:rsidRPr="00EC3D0D">
        <w:rPr>
          <w:rFonts w:ascii="Arial Narrow" w:hAnsi="Arial Narrow" w:cs="Times New Roman"/>
          <w:lang w:val="es-ES_tradnl"/>
        </w:rPr>
        <w:t>this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field</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focused</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on</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measurement</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objective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indicators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such</w:t>
      </w:r>
      <w:proofErr w:type="spellEnd"/>
      <w:r w:rsidRPr="00EC3D0D">
        <w:rPr>
          <w:rFonts w:ascii="Arial Narrow" w:hAnsi="Arial Narrow" w:cs="Times New Roman"/>
          <w:lang w:val="es-ES_tradnl"/>
        </w:rPr>
        <w:t xml:space="preserve"> as </w:t>
      </w:r>
      <w:proofErr w:type="spellStart"/>
      <w:r w:rsidRPr="00EC3D0D">
        <w:rPr>
          <w:rFonts w:ascii="Arial Narrow" w:hAnsi="Arial Narrow" w:cs="Times New Roman"/>
          <w:lang w:val="es-ES_tradnl"/>
        </w:rPr>
        <w:t>income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type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housing</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or</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schooling</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later</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psychology</w:t>
      </w:r>
      <w:proofErr w:type="spellEnd"/>
      <w:r w:rsidRPr="00EC3D0D">
        <w:rPr>
          <w:rFonts w:ascii="Arial Narrow" w:hAnsi="Arial Narrow" w:cs="Times New Roman"/>
          <w:lang w:val="es-ES_tradnl"/>
        </w:rPr>
        <w:t xml:space="preserve"> and </w:t>
      </w:r>
      <w:proofErr w:type="spellStart"/>
      <w:r w:rsidRPr="00EC3D0D">
        <w:rPr>
          <w:rFonts w:ascii="Arial Narrow" w:hAnsi="Arial Narrow" w:cs="Times New Roman"/>
          <w:lang w:val="es-ES_tradnl"/>
        </w:rPr>
        <w:t>sociology</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introduced</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subjective</w:t>
      </w:r>
      <w:proofErr w:type="spellEnd"/>
      <w:r w:rsidRPr="00EC3D0D">
        <w:rPr>
          <w:rFonts w:ascii="Arial Narrow" w:hAnsi="Arial Narrow" w:cs="Times New Roman"/>
          <w:lang w:val="es-ES_tradnl"/>
        </w:rPr>
        <w:t xml:space="preserve"> variables </w:t>
      </w:r>
      <w:proofErr w:type="spellStart"/>
      <w:r w:rsidRPr="00EC3D0D">
        <w:rPr>
          <w:rFonts w:ascii="Arial Narrow" w:hAnsi="Arial Narrow" w:cs="Times New Roman"/>
          <w:lang w:val="es-ES_tradnl"/>
        </w:rPr>
        <w:t>such</w:t>
      </w:r>
      <w:proofErr w:type="spellEnd"/>
      <w:r w:rsidRPr="00EC3D0D">
        <w:rPr>
          <w:rFonts w:ascii="Arial Narrow" w:hAnsi="Arial Narrow" w:cs="Times New Roman"/>
          <w:lang w:val="es-ES_tradnl"/>
        </w:rPr>
        <w:t xml:space="preserve"> as </w:t>
      </w:r>
      <w:proofErr w:type="spellStart"/>
      <w:r w:rsidRPr="00EC3D0D">
        <w:rPr>
          <w:rFonts w:ascii="Arial Narrow" w:hAnsi="Arial Narrow" w:cs="Times New Roman"/>
          <w:lang w:val="es-ES_tradnl"/>
        </w:rPr>
        <w:t>people's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perceptions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feelings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opinions</w:t>
      </w:r>
      <w:proofErr w:type="spellEnd"/>
      <w:r w:rsidRPr="00EC3D0D">
        <w:rPr>
          <w:rFonts w:ascii="Arial Narrow" w:hAnsi="Arial Narrow" w:cs="Times New Roman"/>
          <w:lang w:val="es-ES_tradnl"/>
        </w:rPr>
        <w:t xml:space="preserve"> and </w:t>
      </w:r>
      <w:proofErr w:type="spellStart"/>
      <w:r w:rsidRPr="00EC3D0D">
        <w:rPr>
          <w:rFonts w:ascii="Arial Narrow" w:hAnsi="Arial Narrow" w:cs="Times New Roman"/>
          <w:lang w:val="es-ES_tradnl"/>
        </w:rPr>
        <w:t>interpretations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regarding</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their</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quality</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life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Since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then</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multiple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studies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have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been</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developed</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to</w:t>
      </w:r>
      <w:proofErr w:type="spellEnd"/>
      <w:r w:rsidRPr="00EC3D0D">
        <w:rPr>
          <w:rFonts w:ascii="Arial Narrow" w:hAnsi="Arial Narrow" w:cs="Times New Roman"/>
          <w:lang w:val="es-ES_tradnl"/>
        </w:rPr>
        <w:t xml:space="preserve"> explore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different</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areas</w:t>
      </w:r>
      <w:proofErr w:type="spellEnd"/>
      <w:r w:rsidRPr="00EC3D0D">
        <w:rPr>
          <w:rFonts w:ascii="Arial Narrow" w:hAnsi="Arial Narrow" w:cs="Times New Roman"/>
          <w:lang w:val="es-ES_tradnl"/>
        </w:rPr>
        <w:t xml:space="preserve"> in </w:t>
      </w:r>
      <w:proofErr w:type="spellStart"/>
      <w:r w:rsidRPr="00EC3D0D">
        <w:rPr>
          <w:rFonts w:ascii="Arial Narrow" w:hAnsi="Arial Narrow" w:cs="Times New Roman"/>
          <w:lang w:val="es-ES_tradnl"/>
        </w:rPr>
        <w:t>which</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people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interact</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family</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school</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organizations</w:t>
      </w:r>
      <w:proofErr w:type="spellEnd"/>
      <w:r w:rsidRPr="00EC3D0D">
        <w:rPr>
          <w:rFonts w:ascii="Arial Narrow" w:hAnsi="Arial Narrow" w:cs="Times New Roman"/>
          <w:lang w:val="es-ES_tradnl"/>
        </w:rPr>
        <w:t xml:space="preserve"> and </w:t>
      </w:r>
      <w:proofErr w:type="spellStart"/>
      <w:r w:rsidRPr="00EC3D0D">
        <w:rPr>
          <w:rFonts w:ascii="Arial Narrow" w:hAnsi="Arial Narrow" w:cs="Times New Roman"/>
          <w:lang w:val="es-ES_tradnl"/>
        </w:rPr>
        <w:t>work</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One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areas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that</w:t>
      </w:r>
      <w:proofErr w:type="spellEnd"/>
      <w:r w:rsidRPr="00EC3D0D">
        <w:rPr>
          <w:rFonts w:ascii="Arial Narrow" w:hAnsi="Arial Narrow" w:cs="Times New Roman"/>
          <w:lang w:val="es-ES_tradnl"/>
        </w:rPr>
        <w:t xml:space="preserve"> has </w:t>
      </w:r>
      <w:proofErr w:type="spellStart"/>
      <w:r w:rsidRPr="00EC3D0D">
        <w:rPr>
          <w:rFonts w:ascii="Arial Narrow" w:hAnsi="Arial Narrow" w:cs="Times New Roman"/>
          <w:lang w:val="es-ES_tradnl"/>
        </w:rPr>
        <w:t>gained</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relevance</w:t>
      </w:r>
      <w:proofErr w:type="spellEnd"/>
      <w:r w:rsidRPr="00EC3D0D">
        <w:rPr>
          <w:rFonts w:ascii="Arial Narrow" w:hAnsi="Arial Narrow" w:cs="Times New Roman"/>
          <w:lang w:val="es-ES_tradnl"/>
        </w:rPr>
        <w:t xml:space="preserve"> in </w:t>
      </w:r>
      <w:proofErr w:type="spellStart"/>
      <w:r w:rsidRPr="00EC3D0D">
        <w:rPr>
          <w:rFonts w:ascii="Arial Narrow" w:hAnsi="Arial Narrow" w:cs="Times New Roman"/>
          <w:lang w:val="es-ES_tradnl"/>
        </w:rPr>
        <w:t>recent</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years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is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research</w:t>
      </w:r>
      <w:proofErr w:type="spellEnd"/>
      <w:r w:rsidRPr="00EC3D0D">
        <w:rPr>
          <w:rFonts w:ascii="Arial Narrow" w:hAnsi="Arial Narrow" w:cs="Times New Roman"/>
          <w:lang w:val="es-ES_tradnl"/>
        </w:rPr>
        <w:t xml:space="preserve"> in </w:t>
      </w:r>
      <w:proofErr w:type="spellStart"/>
      <w:r w:rsidRPr="00EC3D0D">
        <w:rPr>
          <w:rFonts w:ascii="Arial Narrow" w:hAnsi="Arial Narrow" w:cs="Times New Roman"/>
          <w:lang w:val="es-ES_tradnl"/>
        </w:rPr>
        <w:t>contexts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socioeconomic</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vulnerability</w:t>
      </w:r>
      <w:proofErr w:type="spellEnd"/>
      <w:r w:rsidRPr="00EC3D0D">
        <w:rPr>
          <w:rFonts w:ascii="Arial Narrow" w:hAnsi="Arial Narrow" w:cs="Times New Roman"/>
          <w:lang w:val="es-ES_tradnl"/>
        </w:rPr>
        <w:t xml:space="preserve">. In </w:t>
      </w:r>
      <w:proofErr w:type="spellStart"/>
      <w:r w:rsidRPr="00EC3D0D">
        <w:rPr>
          <w:rFonts w:ascii="Arial Narrow" w:hAnsi="Arial Narrow" w:cs="Times New Roman"/>
          <w:lang w:val="es-ES_tradnl"/>
        </w:rPr>
        <w:t>this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sense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present</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essay</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aims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to</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analyze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epistemological</w:t>
      </w:r>
      <w:proofErr w:type="spellEnd"/>
      <w:r w:rsidRPr="00EC3D0D">
        <w:rPr>
          <w:rFonts w:ascii="Arial Narrow" w:hAnsi="Arial Narrow" w:cs="Times New Roman"/>
          <w:lang w:val="es-ES_tradnl"/>
        </w:rPr>
        <w:t xml:space="preserve"> and </w:t>
      </w:r>
      <w:proofErr w:type="spellStart"/>
      <w:r w:rsidRPr="00EC3D0D">
        <w:rPr>
          <w:rFonts w:ascii="Arial Narrow" w:hAnsi="Arial Narrow" w:cs="Times New Roman"/>
          <w:lang w:val="es-ES_tradnl"/>
        </w:rPr>
        <w:t>theoretical</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elements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that</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have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been</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developed</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for</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investigation</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quality</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life</w:t>
      </w:r>
      <w:proofErr w:type="spellEnd"/>
      <w:r w:rsidRPr="00EC3D0D">
        <w:rPr>
          <w:rFonts w:ascii="Arial Narrow" w:hAnsi="Arial Narrow" w:cs="Times New Roman"/>
          <w:lang w:val="es-ES_tradnl"/>
        </w:rPr>
        <w:t xml:space="preserve"> in </w:t>
      </w:r>
      <w:proofErr w:type="spellStart"/>
      <w:r w:rsidRPr="00EC3D0D">
        <w:rPr>
          <w:rFonts w:ascii="Arial Narrow" w:hAnsi="Arial Narrow" w:cs="Times New Roman"/>
          <w:lang w:val="es-ES_tradnl"/>
        </w:rPr>
        <w:t>youths</w:t>
      </w:r>
      <w:proofErr w:type="spellEnd"/>
      <w:r w:rsidRPr="00EC3D0D">
        <w:rPr>
          <w:rFonts w:ascii="Arial Narrow" w:hAnsi="Arial Narrow" w:cs="Times New Roman"/>
          <w:lang w:val="es-ES_tradnl"/>
        </w:rPr>
        <w:t xml:space="preserve"> living in rural </w:t>
      </w:r>
      <w:proofErr w:type="spellStart"/>
      <w:r w:rsidRPr="00EC3D0D">
        <w:rPr>
          <w:rFonts w:ascii="Arial Narrow" w:hAnsi="Arial Narrow" w:cs="Times New Roman"/>
          <w:lang w:val="es-ES_tradnl"/>
        </w:rPr>
        <w:t>contexts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It</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reflects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on</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need</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to</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develop</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contextualized</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categories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analysis</w:t>
      </w:r>
      <w:proofErr w:type="spellEnd"/>
      <w:r w:rsidRPr="00EC3D0D">
        <w:rPr>
          <w:rFonts w:ascii="Arial Narrow" w:hAnsi="Arial Narrow" w:cs="Times New Roman"/>
          <w:lang w:val="es-ES_tradnl"/>
        </w:rPr>
        <w:t xml:space="preserve"> in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spaces</w:t>
      </w:r>
      <w:proofErr w:type="spellEnd"/>
      <w:r w:rsidRPr="00EC3D0D">
        <w:rPr>
          <w:rFonts w:ascii="Arial Narrow" w:hAnsi="Arial Narrow" w:cs="Times New Roman"/>
          <w:lang w:val="es-ES_tradnl"/>
        </w:rPr>
        <w:t xml:space="preserve"> in </w:t>
      </w:r>
      <w:proofErr w:type="spellStart"/>
      <w:r w:rsidRPr="00EC3D0D">
        <w:rPr>
          <w:rFonts w:ascii="Arial Narrow" w:hAnsi="Arial Narrow" w:cs="Times New Roman"/>
          <w:lang w:val="es-ES_tradnl"/>
        </w:rPr>
        <w:t>which</w:t>
      </w:r>
      <w:proofErr w:type="spellEnd"/>
      <w:r w:rsidRPr="00EC3D0D">
        <w:rPr>
          <w:rFonts w:ascii="Arial Narrow" w:hAnsi="Arial Narrow" w:cs="Times New Roman"/>
          <w:lang w:val="es-ES_tradnl"/>
        </w:rPr>
        <w:t xml:space="preserve"> rural </w:t>
      </w:r>
      <w:proofErr w:type="spellStart"/>
      <w:r w:rsidRPr="00EC3D0D">
        <w:rPr>
          <w:rFonts w:ascii="Arial Narrow" w:hAnsi="Arial Narrow" w:cs="Times New Roman"/>
          <w:lang w:val="es-ES_tradnl"/>
        </w:rPr>
        <w:t>youth</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develop</w:t>
      </w:r>
      <w:proofErr w:type="spellEnd"/>
      <w:r w:rsidRPr="00EC3D0D">
        <w:rPr>
          <w:rFonts w:ascii="Arial Narrow" w:hAnsi="Arial Narrow" w:cs="Times New Roman"/>
          <w:lang w:val="es-ES_tradnl"/>
        </w:rPr>
        <w:t xml:space="preserve">, in </w:t>
      </w:r>
      <w:proofErr w:type="spellStart"/>
      <w:r w:rsidRPr="00EC3D0D">
        <w:rPr>
          <w:rFonts w:ascii="Arial Narrow" w:hAnsi="Arial Narrow" w:cs="Times New Roman"/>
          <w:lang w:val="es-ES_tradnl"/>
        </w:rPr>
        <w:t>order</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to</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recover</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their</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interpretations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regarding</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notions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quality</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life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well-being</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happiness</w:t>
      </w:r>
      <w:proofErr w:type="spellEnd"/>
      <w:r w:rsidRPr="00EC3D0D">
        <w:rPr>
          <w:rFonts w:ascii="Arial Narrow" w:hAnsi="Arial Narrow" w:cs="Times New Roman"/>
          <w:lang w:val="es-ES_tradnl"/>
        </w:rPr>
        <w:t xml:space="preserve"> and </w:t>
      </w:r>
      <w:proofErr w:type="spellStart"/>
      <w:r w:rsidRPr="00EC3D0D">
        <w:rPr>
          <w:rFonts w:ascii="Arial Narrow" w:hAnsi="Arial Narrow" w:cs="Times New Roman"/>
          <w:lang w:val="es-ES_tradnl"/>
        </w:rPr>
        <w:t>life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project</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to</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propose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programs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interventions</w:t>
      </w:r>
      <w:proofErr w:type="spellEnd"/>
      <w:r w:rsidRPr="00EC3D0D">
        <w:rPr>
          <w:rFonts w:ascii="Arial Narrow" w:hAnsi="Arial Narrow" w:cs="Times New Roman"/>
          <w:lang w:val="es-ES_tradnl"/>
        </w:rPr>
        <w:t xml:space="preserve"> sensitive </w:t>
      </w:r>
      <w:proofErr w:type="spellStart"/>
      <w:r w:rsidRPr="00EC3D0D">
        <w:rPr>
          <w:rFonts w:ascii="Arial Narrow" w:hAnsi="Arial Narrow" w:cs="Times New Roman"/>
          <w:lang w:val="es-ES_tradnl"/>
        </w:rPr>
        <w:t>to</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the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specific</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objectives</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each</w:t>
      </w:r>
      <w:proofErr w:type="spellEnd"/>
      <w:r w:rsidRPr="00EC3D0D">
        <w:rPr>
          <w:rFonts w:ascii="Arial Narrow" w:hAnsi="Arial Narrow" w:cs="Times New Roman"/>
          <w:lang w:val="es-ES_tradnl"/>
        </w:rPr>
        <w:t xml:space="preserve"> culture</w:t>
      </w:r>
    </w:p>
    <w:p w14:paraId="26554A40" w14:textId="77777777" w:rsidR="00BB54D0" w:rsidRPr="00EC3D0D" w:rsidRDefault="00BB54D0" w:rsidP="00BB54D0">
      <w:pPr>
        <w:spacing w:line="360" w:lineRule="auto"/>
        <w:rPr>
          <w:rFonts w:ascii="Arial Narrow" w:hAnsi="Arial Narrow" w:cs="Times New Roman"/>
          <w:b/>
          <w:lang w:val="es-ES_tradnl"/>
        </w:rPr>
      </w:pPr>
      <w:proofErr w:type="spellStart"/>
      <w:r w:rsidRPr="00EC3D0D">
        <w:rPr>
          <w:rFonts w:ascii="Arial Narrow" w:hAnsi="Arial Narrow" w:cs="Times New Roman"/>
          <w:bCs/>
          <w:lang w:val="es-ES_tradnl"/>
        </w:rPr>
        <w:t>Keywords</w:t>
      </w:r>
      <w:proofErr w:type="spellEnd"/>
      <w:r w:rsidRPr="00EC3D0D">
        <w:rPr>
          <w:rFonts w:ascii="Arial Narrow" w:hAnsi="Arial Narrow" w:cs="Times New Roman"/>
          <w:bCs/>
          <w:lang w:val="es-ES_tradnl"/>
        </w:rPr>
        <w:t>:</w:t>
      </w:r>
      <w:r w:rsidRPr="00EC3D0D">
        <w:rPr>
          <w:rFonts w:ascii="Arial Narrow" w:hAnsi="Arial Narrow" w:cs="Times New Roman"/>
          <w:b/>
          <w:lang w:val="es-ES_tradnl"/>
        </w:rPr>
        <w:t xml:space="preserve"> </w:t>
      </w:r>
      <w:proofErr w:type="spellStart"/>
      <w:r w:rsidRPr="00EC3D0D">
        <w:rPr>
          <w:rFonts w:ascii="Arial Narrow" w:hAnsi="Arial Narrow" w:cs="Times New Roman"/>
          <w:lang w:val="es-ES_tradnl"/>
        </w:rPr>
        <w:t>quality</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of</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life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knowledge</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psychological</w:t>
      </w:r>
      <w:proofErr w:type="spellEnd"/>
      <w:r w:rsidRPr="00EC3D0D">
        <w:rPr>
          <w:rFonts w:ascii="Arial Narrow" w:hAnsi="Arial Narrow" w:cs="Times New Roman"/>
          <w:lang w:val="es-ES_tradnl"/>
        </w:rPr>
        <w:t xml:space="preserve"> </w:t>
      </w:r>
      <w:proofErr w:type="spellStart"/>
      <w:r w:rsidRPr="00EC3D0D">
        <w:rPr>
          <w:rFonts w:ascii="Arial Narrow" w:hAnsi="Arial Narrow" w:cs="Times New Roman"/>
          <w:lang w:val="es-ES_tradnl"/>
        </w:rPr>
        <w:t>research</w:t>
      </w:r>
      <w:proofErr w:type="spellEnd"/>
      <w:r w:rsidRPr="00EC3D0D">
        <w:rPr>
          <w:rFonts w:ascii="Arial Narrow" w:hAnsi="Arial Narrow" w:cs="Times New Roman"/>
          <w:lang w:val="es-ES_tradnl"/>
        </w:rPr>
        <w:t xml:space="preserve">, rural </w:t>
      </w:r>
      <w:proofErr w:type="spellStart"/>
      <w:r w:rsidRPr="00EC3D0D">
        <w:rPr>
          <w:rFonts w:ascii="Arial Narrow" w:hAnsi="Arial Narrow" w:cs="Times New Roman"/>
          <w:lang w:val="es-ES_tradnl"/>
        </w:rPr>
        <w:t>youth</w:t>
      </w:r>
      <w:proofErr w:type="spellEnd"/>
    </w:p>
    <w:p w14:paraId="310E3EEF" w14:textId="77777777" w:rsidR="00331F32" w:rsidRPr="00EC3D0D" w:rsidRDefault="00584D61" w:rsidP="00502888">
      <w:pPr>
        <w:spacing w:line="360" w:lineRule="auto"/>
        <w:rPr>
          <w:rFonts w:ascii="Arial Narrow" w:hAnsi="Arial Narrow" w:cs="Times New Roman"/>
          <w:bCs/>
        </w:rPr>
      </w:pPr>
      <w:r w:rsidRPr="00EC3D0D">
        <w:rPr>
          <w:rFonts w:ascii="Arial Narrow" w:hAnsi="Arial Narrow" w:cs="Times New Roman"/>
          <w:bCs/>
        </w:rPr>
        <w:t>Introducción</w:t>
      </w:r>
    </w:p>
    <w:p w14:paraId="0A912DD2" w14:textId="77777777" w:rsidR="00584D61" w:rsidRPr="00EC3D0D" w:rsidRDefault="00584D61" w:rsidP="001D773C">
      <w:pPr>
        <w:spacing w:line="360" w:lineRule="auto"/>
        <w:ind w:firstLine="709"/>
        <w:rPr>
          <w:rFonts w:ascii="Arial Narrow" w:hAnsi="Arial Narrow" w:cs="Times New Roman"/>
        </w:rPr>
      </w:pPr>
      <w:r w:rsidRPr="00EC3D0D">
        <w:rPr>
          <w:rFonts w:ascii="Arial Narrow" w:hAnsi="Arial Narrow" w:cs="Times New Roman"/>
        </w:rPr>
        <w:t xml:space="preserve">La investigación en </w:t>
      </w:r>
      <w:r w:rsidR="00A37757" w:rsidRPr="00EC3D0D">
        <w:rPr>
          <w:rFonts w:ascii="Arial Narrow" w:hAnsi="Arial Narrow" w:cs="Times New Roman"/>
        </w:rPr>
        <w:t>calidad de vida</w:t>
      </w:r>
      <w:r w:rsidRPr="00EC3D0D">
        <w:rPr>
          <w:rFonts w:ascii="Arial Narrow" w:hAnsi="Arial Narrow" w:cs="Times New Roman"/>
        </w:rPr>
        <w:t xml:space="preserve"> se realiza desde un amplio abanico de disciplinas desde donde es posible generar conocimiento, sin embargo, para quien </w:t>
      </w:r>
      <w:r w:rsidR="001D773C" w:rsidRPr="00EC3D0D">
        <w:rPr>
          <w:rFonts w:ascii="Arial Narrow" w:hAnsi="Arial Narrow" w:cs="Times New Roman"/>
        </w:rPr>
        <w:t xml:space="preserve">se inicia en la investigación en esta área, </w:t>
      </w:r>
      <w:r w:rsidR="00E60D31" w:rsidRPr="00EC3D0D">
        <w:rPr>
          <w:rFonts w:ascii="Arial Narrow" w:hAnsi="Arial Narrow" w:cs="Times New Roman"/>
        </w:rPr>
        <w:t>esta condición</w:t>
      </w:r>
      <w:r w:rsidRPr="00EC3D0D">
        <w:rPr>
          <w:rFonts w:ascii="Arial Narrow" w:hAnsi="Arial Narrow" w:cs="Times New Roman"/>
        </w:rPr>
        <w:t xml:space="preserve"> </w:t>
      </w:r>
      <w:r w:rsidR="00E643E3" w:rsidRPr="00EC3D0D">
        <w:rPr>
          <w:rFonts w:ascii="Arial Narrow" w:hAnsi="Arial Narrow" w:cs="Times New Roman"/>
        </w:rPr>
        <w:t xml:space="preserve">puede resultar una dificultad; por ello, es imprescindible </w:t>
      </w:r>
      <w:r w:rsidR="001A3C00" w:rsidRPr="00EC3D0D">
        <w:rPr>
          <w:rFonts w:ascii="Arial Narrow" w:hAnsi="Arial Narrow" w:cs="Times New Roman"/>
        </w:rPr>
        <w:t>plantear con</w:t>
      </w:r>
      <w:r w:rsidR="00E643E3" w:rsidRPr="00EC3D0D">
        <w:rPr>
          <w:rFonts w:ascii="Arial Narrow" w:hAnsi="Arial Narrow" w:cs="Times New Roman"/>
        </w:rPr>
        <w:t xml:space="preserve"> claridad </w:t>
      </w:r>
      <w:r w:rsidR="001A3C00" w:rsidRPr="00EC3D0D">
        <w:rPr>
          <w:rFonts w:ascii="Arial Narrow" w:hAnsi="Arial Narrow" w:cs="Times New Roman"/>
        </w:rPr>
        <w:t>algunos</w:t>
      </w:r>
      <w:r w:rsidR="00E643E3" w:rsidRPr="00EC3D0D">
        <w:rPr>
          <w:rFonts w:ascii="Arial Narrow" w:hAnsi="Arial Narrow" w:cs="Times New Roman"/>
        </w:rPr>
        <w:t xml:space="preserve"> aspectos epistemológicos, teóricos y metodológicos en este campo del conocimiento, con el fin de estructurar con coherencia y orden todo esfuerzo investigativo. </w:t>
      </w:r>
    </w:p>
    <w:p w14:paraId="7E978057" w14:textId="77777777" w:rsidR="00E60D31" w:rsidRPr="00EC3D0D" w:rsidRDefault="00E60D31" w:rsidP="00A37757">
      <w:pPr>
        <w:spacing w:line="360" w:lineRule="auto"/>
        <w:ind w:firstLine="708"/>
        <w:rPr>
          <w:rFonts w:ascii="Arial Narrow" w:hAnsi="Arial Narrow" w:cs="Times New Roman"/>
        </w:rPr>
      </w:pPr>
      <w:r w:rsidRPr="00EC3D0D">
        <w:rPr>
          <w:rFonts w:ascii="Arial Narrow" w:hAnsi="Arial Narrow" w:cs="Times New Roman"/>
          <w:lang w:val="es-ES_tradnl"/>
        </w:rPr>
        <w:t xml:space="preserve">Los estudios sobre calidad de vida han permitido explorar diversas áreas </w:t>
      </w:r>
      <w:r w:rsidR="001A3C00" w:rsidRPr="00EC3D0D">
        <w:rPr>
          <w:rFonts w:ascii="Arial Narrow" w:hAnsi="Arial Narrow" w:cs="Times New Roman"/>
          <w:lang w:val="es-ES_tradnl"/>
        </w:rPr>
        <w:t xml:space="preserve">en las que </w:t>
      </w:r>
      <w:r w:rsidRPr="00EC3D0D">
        <w:rPr>
          <w:rFonts w:ascii="Arial Narrow" w:hAnsi="Arial Narrow" w:cs="Times New Roman"/>
          <w:lang w:val="es-ES_tradnl"/>
        </w:rPr>
        <w:t>interactúan las personas</w:t>
      </w:r>
      <w:r w:rsidR="001A3C00" w:rsidRPr="00EC3D0D">
        <w:rPr>
          <w:rFonts w:ascii="Arial Narrow" w:hAnsi="Arial Narrow" w:cs="Times New Roman"/>
          <w:lang w:val="es-ES_tradnl"/>
        </w:rPr>
        <w:t>,</w:t>
      </w:r>
      <w:r w:rsidRPr="00EC3D0D">
        <w:rPr>
          <w:rFonts w:ascii="Arial Narrow" w:hAnsi="Arial Narrow" w:cs="Times New Roman"/>
          <w:lang w:val="es-ES_tradnl"/>
        </w:rPr>
        <w:t xml:space="preserve"> como la familia, la escuela, </w:t>
      </w:r>
      <w:r w:rsidR="001A3C00" w:rsidRPr="00EC3D0D">
        <w:rPr>
          <w:rFonts w:ascii="Arial Narrow" w:hAnsi="Arial Narrow" w:cs="Times New Roman"/>
          <w:lang w:val="es-ES_tradnl"/>
        </w:rPr>
        <w:t>las organizaciones y el trabajo;</w:t>
      </w:r>
      <w:r w:rsidRPr="00EC3D0D">
        <w:rPr>
          <w:rFonts w:ascii="Arial Narrow" w:hAnsi="Arial Narrow" w:cs="Times New Roman"/>
          <w:lang w:val="es-ES_tradnl"/>
        </w:rPr>
        <w:t xml:space="preserve"> partiendo de la idea de que la calidad de vida implica el desarrollo de las personas a partir de elementos que le permiten experimentar una vida plena a fin de contribuir al desarrollo de su comunidad </w:t>
      </w:r>
      <w:r w:rsidRPr="00EC3D0D">
        <w:rPr>
          <w:rFonts w:ascii="Arial Narrow" w:hAnsi="Arial Narrow" w:cs="Times New Roman"/>
          <w:lang w:val="es-ES_tradnl"/>
        </w:rPr>
        <w:fldChar w:fldCharType="begin" w:fldLock="1"/>
      </w:r>
      <w:r w:rsidR="002D3B21" w:rsidRPr="00EC3D0D">
        <w:rPr>
          <w:rFonts w:ascii="Arial Narrow" w:hAnsi="Arial Narrow" w:cs="Times New Roman"/>
          <w:lang w:val="es-ES_tradnl"/>
        </w:rPr>
        <w:instrText>ADDIN CSL_CITATION {"citationItems":[{"id":"ITEM-1","itemData":{"ISSN":"0717-6554","author":[{"dropping-particle":"","family":"Tonon","given":"Graciela","non-dropping-particle":"","parse-names":false,"suffix":""}],"container-title":"Polis: Revista Lationamericana","id":"ITEM-1","issued":{"date-parts":[["2010"]]},"page":"1-9","title":"La utilización de indicadores de calidad de vida para la decisión de políticas públicas","type":"article-journal","volume":"26"},"uris":["http://www.mendeley.com/documents/?uuid=1429f95b-4666-4114-add6-b881b8bc0f86"]}],"mendeley":{"formattedCitation":"(Tonon, 2010)","plainTextFormattedCitation":"(Tonon, 2010)","previouslyFormattedCitation":"(Tonon, 2010)"},"properties":{"noteIndex":0},"schema":"https://github.com/citation-style-language/schema/raw/master/csl-citation.json"}</w:instrText>
      </w:r>
      <w:r w:rsidRPr="00EC3D0D">
        <w:rPr>
          <w:rFonts w:ascii="Arial Narrow" w:hAnsi="Arial Narrow" w:cs="Times New Roman"/>
          <w:lang w:val="es-ES_tradnl"/>
        </w:rPr>
        <w:fldChar w:fldCharType="separate"/>
      </w:r>
      <w:r w:rsidR="002D3B21" w:rsidRPr="00EC3D0D">
        <w:rPr>
          <w:rFonts w:ascii="Arial Narrow" w:hAnsi="Arial Narrow" w:cs="Times New Roman"/>
          <w:noProof/>
          <w:lang w:val="es-ES_tradnl"/>
        </w:rPr>
        <w:t>(Tonon, 2010)</w:t>
      </w:r>
      <w:r w:rsidRPr="00EC3D0D">
        <w:rPr>
          <w:rFonts w:ascii="Arial Narrow" w:hAnsi="Arial Narrow" w:cs="Times New Roman"/>
          <w:lang w:val="es-ES_tradnl"/>
        </w:rPr>
        <w:fldChar w:fldCharType="end"/>
      </w:r>
    </w:p>
    <w:p w14:paraId="15238C82" w14:textId="77777777" w:rsidR="00584D61" w:rsidRPr="00EC3D0D" w:rsidRDefault="00E60D31" w:rsidP="001A3C00">
      <w:pPr>
        <w:spacing w:line="360" w:lineRule="auto"/>
        <w:ind w:firstLine="708"/>
        <w:rPr>
          <w:rFonts w:ascii="Arial Narrow" w:hAnsi="Arial Narrow" w:cs="Times New Roman"/>
        </w:rPr>
      </w:pPr>
      <w:r w:rsidRPr="00EC3D0D">
        <w:rPr>
          <w:rFonts w:ascii="Arial Narrow" w:hAnsi="Arial Narrow" w:cs="Times New Roman"/>
        </w:rPr>
        <w:t>Uno de los ámbitos que ha cobrado creciente interés en este campo del conocimiento, es el estudio de la calidad de vida en</w:t>
      </w:r>
      <w:r w:rsidR="001A3C00" w:rsidRPr="00EC3D0D">
        <w:rPr>
          <w:rFonts w:ascii="Arial Narrow" w:hAnsi="Arial Narrow" w:cs="Times New Roman"/>
        </w:rPr>
        <w:t xml:space="preserve"> contextos comunitarios rurales, de manera que el</w:t>
      </w:r>
      <w:r w:rsidRPr="00EC3D0D">
        <w:rPr>
          <w:rFonts w:ascii="Arial Narrow" w:hAnsi="Arial Narrow" w:cs="Times New Roman"/>
        </w:rPr>
        <w:t xml:space="preserve"> presente ensayo tiene como propósito analizar los elementos epistemológicos y teóricos que se han desarrollado para la investigación de la calidad de vida en juventudes que habitan en contextos rurales. Para ello, en un primer momento se revisarán los antecedent</w:t>
      </w:r>
      <w:r w:rsidR="001A3C00" w:rsidRPr="00EC3D0D">
        <w:rPr>
          <w:rFonts w:ascii="Arial Narrow" w:hAnsi="Arial Narrow" w:cs="Times New Roman"/>
        </w:rPr>
        <w:t>es que dieron origen al concepto; p</w:t>
      </w:r>
      <w:r w:rsidRPr="00EC3D0D">
        <w:rPr>
          <w:rFonts w:ascii="Arial Narrow" w:hAnsi="Arial Narrow" w:cs="Times New Roman"/>
        </w:rPr>
        <w:t xml:space="preserve">osteriormente se analizarán </w:t>
      </w:r>
      <w:r w:rsidR="001A3C00" w:rsidRPr="00EC3D0D">
        <w:rPr>
          <w:rFonts w:ascii="Arial Narrow" w:hAnsi="Arial Narrow" w:cs="Times New Roman"/>
        </w:rPr>
        <w:t>algunos cambios</w:t>
      </w:r>
      <w:r w:rsidRPr="00EC3D0D">
        <w:rPr>
          <w:rFonts w:ascii="Arial Narrow" w:hAnsi="Arial Narrow" w:cs="Times New Roman"/>
        </w:rPr>
        <w:t xml:space="preserve"> </w:t>
      </w:r>
      <w:r w:rsidR="001A3C00" w:rsidRPr="00EC3D0D">
        <w:rPr>
          <w:rFonts w:ascii="Arial Narrow" w:hAnsi="Arial Narrow" w:cs="Times New Roman"/>
        </w:rPr>
        <w:t>teórico</w:t>
      </w:r>
      <w:r w:rsidRPr="00EC3D0D">
        <w:rPr>
          <w:rFonts w:ascii="Arial Narrow" w:hAnsi="Arial Narrow" w:cs="Times New Roman"/>
        </w:rPr>
        <w:t>s que se</w:t>
      </w:r>
      <w:r w:rsidR="001A3C00" w:rsidRPr="00EC3D0D">
        <w:rPr>
          <w:rFonts w:ascii="Arial Narrow" w:hAnsi="Arial Narrow" w:cs="Times New Roman"/>
        </w:rPr>
        <w:t xml:space="preserve"> derivaron de la forma de abordar la calidad de vida con la incorporación de indicadores </w:t>
      </w:r>
      <w:r w:rsidR="001A3C00" w:rsidRPr="00EC3D0D">
        <w:rPr>
          <w:rFonts w:ascii="Arial Narrow" w:hAnsi="Arial Narrow" w:cs="Times New Roman"/>
        </w:rPr>
        <w:lastRenderedPageBreak/>
        <w:t xml:space="preserve">subjetivos. </w:t>
      </w:r>
      <w:r w:rsidRPr="00EC3D0D">
        <w:rPr>
          <w:rFonts w:ascii="Arial Narrow" w:hAnsi="Arial Narrow" w:cs="Times New Roman"/>
        </w:rPr>
        <w:t xml:space="preserve">Por último, se explorarán algunas líneas de trabajo que se han producido para la investigación de la calidad de vida en juventudes rurales. </w:t>
      </w:r>
    </w:p>
    <w:p w14:paraId="0FD2174B" w14:textId="77777777" w:rsidR="00232505" w:rsidRPr="00EC3D0D" w:rsidRDefault="00232505" w:rsidP="00502888">
      <w:pPr>
        <w:spacing w:line="360" w:lineRule="auto"/>
        <w:rPr>
          <w:rFonts w:ascii="Arial Narrow" w:hAnsi="Arial Narrow" w:cs="Times New Roman"/>
          <w:bCs/>
        </w:rPr>
      </w:pPr>
      <w:r w:rsidRPr="00EC3D0D">
        <w:rPr>
          <w:rFonts w:ascii="Arial Narrow" w:hAnsi="Arial Narrow" w:cs="Times New Roman"/>
          <w:bCs/>
        </w:rPr>
        <w:t>Desarrollo</w:t>
      </w:r>
    </w:p>
    <w:p w14:paraId="09D45757" w14:textId="77777777" w:rsidR="00CE1337" w:rsidRPr="00EC3D0D" w:rsidRDefault="001A3C00" w:rsidP="005B4445">
      <w:pPr>
        <w:spacing w:line="360" w:lineRule="auto"/>
        <w:ind w:firstLine="708"/>
        <w:rPr>
          <w:rFonts w:ascii="Arial Narrow" w:hAnsi="Arial Narrow" w:cs="Times New Roman"/>
        </w:rPr>
      </w:pPr>
      <w:r w:rsidRPr="00EC3D0D">
        <w:rPr>
          <w:rFonts w:ascii="Arial Narrow" w:hAnsi="Arial Narrow" w:cs="Times New Roman"/>
        </w:rPr>
        <w:t xml:space="preserve">Al tratarse de un constructo multidimensional que incluye aspectos como la salud, el trabajo, la educación o el empleo, la calidad de vida se ha convertido como uno de los indicadores más importantes que se emplean para el planteamiento de políticas públicas. </w:t>
      </w:r>
      <w:r w:rsidR="00CE1337" w:rsidRPr="00EC3D0D">
        <w:rPr>
          <w:rFonts w:ascii="Arial Narrow" w:hAnsi="Arial Narrow" w:cs="Times New Roman"/>
        </w:rPr>
        <w:t xml:space="preserve">Sin embargo, cuando se pretende realizar </w:t>
      </w:r>
      <w:r w:rsidR="005B4445" w:rsidRPr="00EC3D0D">
        <w:rPr>
          <w:rFonts w:ascii="Arial Narrow" w:hAnsi="Arial Narrow" w:cs="Times New Roman"/>
        </w:rPr>
        <w:t xml:space="preserve">alguna investigación </w:t>
      </w:r>
      <w:r w:rsidR="00CE1337" w:rsidRPr="00EC3D0D">
        <w:rPr>
          <w:rFonts w:ascii="Arial Narrow" w:hAnsi="Arial Narrow" w:cs="Times New Roman"/>
        </w:rPr>
        <w:t>en este campo, es preciso que se tenga</w:t>
      </w:r>
      <w:r w:rsidR="005B4445" w:rsidRPr="00EC3D0D">
        <w:rPr>
          <w:rFonts w:ascii="Arial Narrow" w:hAnsi="Arial Narrow" w:cs="Times New Roman"/>
        </w:rPr>
        <w:t xml:space="preserve"> cierta</w:t>
      </w:r>
      <w:r w:rsidR="00CE1337" w:rsidRPr="00EC3D0D">
        <w:rPr>
          <w:rFonts w:ascii="Arial Narrow" w:hAnsi="Arial Narrow" w:cs="Times New Roman"/>
        </w:rPr>
        <w:t xml:space="preserve"> claridad </w:t>
      </w:r>
      <w:r w:rsidR="005B4445" w:rsidRPr="00EC3D0D">
        <w:rPr>
          <w:rFonts w:ascii="Arial Narrow" w:hAnsi="Arial Narrow" w:cs="Times New Roman"/>
        </w:rPr>
        <w:t xml:space="preserve">de los elementos teóricos, </w:t>
      </w:r>
      <w:r w:rsidR="00CE1337" w:rsidRPr="00EC3D0D">
        <w:rPr>
          <w:rFonts w:ascii="Arial Narrow" w:hAnsi="Arial Narrow" w:cs="Times New Roman"/>
        </w:rPr>
        <w:t xml:space="preserve">con el fin de estructurar cuerpos de conocimiento sistemáticos, que </w:t>
      </w:r>
      <w:r w:rsidR="00403348" w:rsidRPr="00EC3D0D">
        <w:rPr>
          <w:rFonts w:ascii="Arial Narrow" w:hAnsi="Arial Narrow" w:cs="Times New Roman"/>
        </w:rPr>
        <w:t xml:space="preserve">permitan </w:t>
      </w:r>
      <w:r w:rsidR="00CE1337" w:rsidRPr="00EC3D0D">
        <w:rPr>
          <w:rFonts w:ascii="Arial Narrow" w:hAnsi="Arial Narrow" w:cs="Times New Roman"/>
        </w:rPr>
        <w:t>orientar las decisiones en los diversos ámbitos en los que se tenga influencia. Por ello</w:t>
      </w:r>
      <w:r w:rsidR="005B4445" w:rsidRPr="00EC3D0D">
        <w:rPr>
          <w:rFonts w:ascii="Arial Narrow" w:hAnsi="Arial Narrow" w:cs="Times New Roman"/>
        </w:rPr>
        <w:t>, en primer lugar,</w:t>
      </w:r>
      <w:r w:rsidR="00CE1337" w:rsidRPr="00EC3D0D">
        <w:rPr>
          <w:rFonts w:ascii="Arial Narrow" w:hAnsi="Arial Narrow" w:cs="Times New Roman"/>
        </w:rPr>
        <w:t xml:space="preserve"> se analizarán los elementos contextuales que dieron origen a las investigaciones sobre calidad de vida. </w:t>
      </w:r>
    </w:p>
    <w:p w14:paraId="322755D6" w14:textId="77777777" w:rsidR="00823358" w:rsidRPr="00EC3D0D" w:rsidRDefault="00833E50" w:rsidP="00A37757">
      <w:pPr>
        <w:spacing w:line="360" w:lineRule="auto"/>
        <w:ind w:firstLine="708"/>
        <w:rPr>
          <w:rFonts w:ascii="Arial Narrow" w:hAnsi="Arial Narrow" w:cs="Times New Roman"/>
        </w:rPr>
      </w:pPr>
      <w:r w:rsidRPr="00EC3D0D">
        <w:rPr>
          <w:rFonts w:ascii="Arial Narrow" w:hAnsi="Arial Narrow" w:cs="Times New Roman"/>
        </w:rPr>
        <w:t xml:space="preserve">En 1932, el economista estadounidense Arthur Cecil Pigou, empleó el término calidad de vida para </w:t>
      </w:r>
      <w:r w:rsidR="005B4445" w:rsidRPr="00EC3D0D">
        <w:rPr>
          <w:rFonts w:ascii="Arial Narrow" w:hAnsi="Arial Narrow" w:cs="Times New Roman"/>
        </w:rPr>
        <w:t>medir</w:t>
      </w:r>
      <w:r w:rsidRPr="00EC3D0D">
        <w:rPr>
          <w:rFonts w:ascii="Arial Narrow" w:hAnsi="Arial Narrow" w:cs="Times New Roman"/>
        </w:rPr>
        <w:t xml:space="preserve"> los costos sociales de las decisiones de gobierno en Estados Unidos, a fin de ca</w:t>
      </w:r>
      <w:r w:rsidR="00823358" w:rsidRPr="00EC3D0D">
        <w:rPr>
          <w:rFonts w:ascii="Arial Narrow" w:hAnsi="Arial Narrow" w:cs="Times New Roman"/>
        </w:rPr>
        <w:t>lcular un producto social neto; más adelante, los estudios sobre calidad de vida comenzaron a cobrar relevancia en la vida pública, gracias a planteamientos de naturaleza económica, como la idea del Estado de bienestar que se derivó de los desajustes socioeconómicos que procedieron a la Gran Depresión en los años treinta del siglo pasado en Estados Unidos y se consolidó con el fin de la Segunda Guerra Mundial</w:t>
      </w:r>
      <w:r w:rsidR="005B4445" w:rsidRPr="00EC3D0D">
        <w:rPr>
          <w:rFonts w:ascii="Arial Narrow" w:hAnsi="Arial Narrow" w:cs="Times New Roman"/>
        </w:rPr>
        <w:t>,</w:t>
      </w:r>
      <w:r w:rsidR="00823358" w:rsidRPr="00EC3D0D">
        <w:rPr>
          <w:rFonts w:ascii="Arial Narrow" w:hAnsi="Arial Narrow" w:cs="Times New Roman"/>
        </w:rPr>
        <w:t xml:space="preserve"> como resultado de las teorías de desarrollo económico que apelaban a la posibilidad de consumo y la acumulación de riquezas como indicadores de bienestar y calid</w:t>
      </w:r>
      <w:r w:rsidR="002D3B21" w:rsidRPr="00EC3D0D">
        <w:rPr>
          <w:rFonts w:ascii="Arial Narrow" w:hAnsi="Arial Narrow" w:cs="Times New Roman"/>
        </w:rPr>
        <w:t xml:space="preserve">ad de vida entre la ciudadanía </w:t>
      </w:r>
      <w:r w:rsidR="002D3B21" w:rsidRPr="00EC3D0D">
        <w:rPr>
          <w:rFonts w:ascii="Arial Narrow" w:hAnsi="Arial Narrow" w:cs="Times New Roman"/>
        </w:rPr>
        <w:fldChar w:fldCharType="begin" w:fldLock="1"/>
      </w:r>
      <w:r w:rsidR="00DE6D0D" w:rsidRPr="00EC3D0D">
        <w:rPr>
          <w:rFonts w:ascii="Arial Narrow" w:hAnsi="Arial Narrow" w:cs="Times New Roman"/>
        </w:rPr>
        <w:instrText>ADDIN CSL_CITATION {"citationItems":[{"id":"ITEM-1","itemData":{"ISSN":"0716-6184","abstract":"The concept of quality of life has begun to be used increasingly in the field of health assessments or as a measure of well-being. Despite this, there is no single definition or a complete difference from other similar concepts often being misused. This paper presents a theoretical concept and a classification of the different models of definitions, including a proposed model based on cognitive assessment. They also develop major problems confronting research in the area of quality of life.","author":[{"dropping-particle":"","family":"Urzúa","given":"Alfonso M.","non-dropping-particle":"","parse-names":false,"suffix":""},{"dropping-particle":"","family":"Caqueo-Urízar","given":"Alejandra","non-dropping-particle":"","parse-names":false,"suffix":""}],"container-title":"Terapia Psicologica","id":"ITEM-1","issue":"1","issued":{"date-parts":[["2012"]]},"page":"718-4808","title":"Calidad de vida: Una revisión teórica del concepto","type":"article-journal","volume":"30"},"uris":["http://www.mendeley.com/documents/?uuid=d773a49a-3f4a-4ca2-9096-9912ec29bdb5"]}],"mendeley":{"formattedCitation":"(Urzúa &amp; Caqueo-Urízar, 2012)","plainTextFormattedCitation":"(Urzúa &amp; Caqueo-Urízar, 2012)","previouslyFormattedCitation":"(Urzúa &amp; Caqueo-Urízar, 2012)"},"properties":{"noteIndex":0},"schema":"https://github.com/citation-style-language/schema/raw/master/csl-citation.json"}</w:instrText>
      </w:r>
      <w:r w:rsidR="002D3B21" w:rsidRPr="00EC3D0D">
        <w:rPr>
          <w:rFonts w:ascii="Arial Narrow" w:hAnsi="Arial Narrow" w:cs="Times New Roman"/>
        </w:rPr>
        <w:fldChar w:fldCharType="separate"/>
      </w:r>
      <w:r w:rsidR="002D3B21" w:rsidRPr="00EC3D0D">
        <w:rPr>
          <w:rFonts w:ascii="Arial Narrow" w:hAnsi="Arial Narrow" w:cs="Times New Roman"/>
          <w:noProof/>
        </w:rPr>
        <w:t>(Urzúa &amp; Caqueo-Urízar, 2012)</w:t>
      </w:r>
      <w:r w:rsidR="002D3B21" w:rsidRPr="00EC3D0D">
        <w:rPr>
          <w:rFonts w:ascii="Arial Narrow" w:hAnsi="Arial Narrow" w:cs="Times New Roman"/>
        </w:rPr>
        <w:fldChar w:fldCharType="end"/>
      </w:r>
      <w:r w:rsidR="002D3B21" w:rsidRPr="00EC3D0D">
        <w:rPr>
          <w:rFonts w:ascii="Arial Narrow" w:hAnsi="Arial Narrow" w:cs="Times New Roman"/>
        </w:rPr>
        <w:t>.</w:t>
      </w:r>
    </w:p>
    <w:p w14:paraId="2A14B32F" w14:textId="77777777" w:rsidR="00423F1D" w:rsidRPr="00EC3D0D" w:rsidRDefault="005B4445" w:rsidP="0056389A">
      <w:pPr>
        <w:spacing w:line="360" w:lineRule="auto"/>
        <w:ind w:firstLine="708"/>
        <w:rPr>
          <w:rFonts w:ascii="Arial Narrow" w:hAnsi="Arial Narrow" w:cs="Times New Roman"/>
        </w:rPr>
      </w:pPr>
      <w:r w:rsidRPr="00EC3D0D">
        <w:rPr>
          <w:rFonts w:ascii="Arial Narrow" w:hAnsi="Arial Narrow" w:cs="Times New Roman"/>
        </w:rPr>
        <w:t xml:space="preserve">Los años subsecuentes a la Segunda Guerra Mundial, significaron un crecimiento en los estudios sobre calidad de vida, de manera que, con el propósito de conocer la percepción sobre la seguridad financiera y la vida de las personas, se emplearon indicadores objetivos como la escolaridad, el nivel socioeconómico o las condiciones de la vivienda </w:t>
      </w:r>
      <w:r w:rsidR="00823358" w:rsidRPr="00EC3D0D">
        <w:rPr>
          <w:rFonts w:ascii="Arial Narrow" w:hAnsi="Arial Narrow" w:cs="Times New Roman"/>
        </w:rPr>
        <w:fldChar w:fldCharType="begin" w:fldLock="1"/>
      </w:r>
      <w:r w:rsidR="00745973" w:rsidRPr="00EC3D0D">
        <w:rPr>
          <w:rFonts w:ascii="Arial Narrow" w:hAnsi="Arial Narrow" w:cs="Times New Roman"/>
        </w:rPr>
        <w:instrText>ADDIN CSL_CITATION {"citationItems":[{"id":"ITEM-1","itemData":{"ISSN":"2422-7544","author":[{"dropping-particle":"","family":"Perren","given":"Joaquin","non-dropping-particle":"","parse-names":false,"suffix":""},{"dropping-particle":"","family":"Lamfre","given":"Laura","non-dropping-particle":"","parse-names":false,"suffix":""}],"container-title":"Cuadernos de Historia. Serie Economía y Sociedad","id":"ITEM-1","issue":"18","issued":{"date-parts":[["2018"]]},"page":"9-31","title":"Calidad de vida a debate. Deriva, definición y operacionalización de una categoría sugestiva para los estudios históricos","type":"article-journal","volume":"0"},"uris":["http://www.mendeley.com/documents/?uuid=289b532d-85a4-4279-a991-e3ffb6e9bdd3"]}],"mendeley":{"formattedCitation":"(Perren &amp; Lamfre, 2018)","plainTextFormattedCitation":"(Perren &amp; Lamfre, 2018)","previouslyFormattedCitation":"(Perren &amp; Lamfre, 2018)"},"properties":{"noteIndex":0},"schema":"https://github.com/citation-style-language/schema/raw/master/csl-citation.json"}</w:instrText>
      </w:r>
      <w:r w:rsidR="00823358" w:rsidRPr="00EC3D0D">
        <w:rPr>
          <w:rFonts w:ascii="Arial Narrow" w:hAnsi="Arial Narrow" w:cs="Times New Roman"/>
        </w:rPr>
        <w:fldChar w:fldCharType="separate"/>
      </w:r>
      <w:r w:rsidR="00823358" w:rsidRPr="00EC3D0D">
        <w:rPr>
          <w:rFonts w:ascii="Arial Narrow" w:hAnsi="Arial Narrow" w:cs="Times New Roman"/>
          <w:noProof/>
        </w:rPr>
        <w:t>(Perren &amp; Lamfre, 2018)</w:t>
      </w:r>
      <w:r w:rsidR="00823358" w:rsidRPr="00EC3D0D">
        <w:rPr>
          <w:rFonts w:ascii="Arial Narrow" w:hAnsi="Arial Narrow" w:cs="Times New Roman"/>
        </w:rPr>
        <w:fldChar w:fldCharType="end"/>
      </w:r>
      <w:r w:rsidR="00823358" w:rsidRPr="00EC3D0D">
        <w:rPr>
          <w:rFonts w:ascii="Arial Narrow" w:hAnsi="Arial Narrow" w:cs="Times New Roman"/>
        </w:rPr>
        <w:t>.</w:t>
      </w:r>
      <w:r w:rsidR="0056389A" w:rsidRPr="00EC3D0D">
        <w:rPr>
          <w:rFonts w:ascii="Arial Narrow" w:hAnsi="Arial Narrow" w:cs="Times New Roman"/>
        </w:rPr>
        <w:t xml:space="preserve"> Este enfoque se mantuvo hasta 1976, año en que </w:t>
      </w:r>
      <w:r w:rsidR="00A61D56" w:rsidRPr="00EC3D0D">
        <w:rPr>
          <w:rFonts w:ascii="Arial Narrow" w:hAnsi="Arial Narrow" w:cs="Times New Roman"/>
        </w:rPr>
        <w:t>los psicólogos sociales Campbell, C</w:t>
      </w:r>
      <w:r w:rsidR="0056389A" w:rsidRPr="00EC3D0D">
        <w:rPr>
          <w:rFonts w:ascii="Arial Narrow" w:hAnsi="Arial Narrow" w:cs="Times New Roman"/>
        </w:rPr>
        <w:t xml:space="preserve">onverse y Rodgers plantearon la incorporación de indicadores subjetivos en el estudio de la calidad de vida. </w:t>
      </w:r>
      <w:r w:rsidR="00423F1D" w:rsidRPr="00EC3D0D">
        <w:rPr>
          <w:rFonts w:ascii="Arial Narrow" w:hAnsi="Arial Narrow" w:cs="Times New Roman"/>
        </w:rPr>
        <w:fldChar w:fldCharType="begin" w:fldLock="1"/>
      </w:r>
      <w:r w:rsidR="00423F1D" w:rsidRPr="00EC3D0D">
        <w:rPr>
          <w:rFonts w:ascii="Arial Narrow" w:hAnsi="Arial Narrow" w:cs="Times New Roman"/>
        </w:rPr>
        <w:instrText>ADDIN CSL_CITATION {"citationItems":[{"id":"ITEM-1","itemData":{"DOI":"10.1007/s11482-018-9605-4","ISSN":"18712576","abstract":"Concentrating on South America, we may assert that this region has been both object and producer of studies on quality of life, on the basis of research papers made both by individual authors and research teams, which were focused on the situations and sensitive contexts daily undergone by South Americans (conceived as a whole), and whose assessed value is determined by the perception of their own quality of life. South America may be characterized as a region of contrasts. Due to its vast ethnical diversity – with a predominance of youth age groups and large urbanized areas – the region is known for its strong political tension generated by demand of transparency in the members of the ruling class together with constant struggles on account of the significant inequalities regarding access to health, habitation, education, and other basic social services. Apart from the mixed races resulting from the Spanish and Portuguese colonization there is a great number of immigrants from different parts of Europe and Asia who have a peaceful coexistence. South America is characterized by its vast diversity of natural resources – as well as for the unfair distribution of wealth among the population (contrasting very wealthy sectors with areas of extreme poverty), while its countries´ economies are still highly dependent, both in the technological-productive as well as the financial areas. In the 1980’s, the huge foreign debt strongly deterred the development of South American countries which were facing the process of a political transition from traumatic military and dictatorial experiences (which exist to this day), thus hindering the efforts to consolidate plural and stable democratic regimes. On the basis of a methodology of bibliographical analysis applied to analyze and systematize the available literary productions, this research paper aims at producing an updated synthesis of the research corpus developed on South America, particularly regarding quality of life – while taking into consideration emblematic research devoted to well-being, life satisfaction, and happiness. Thus, this article is structured around the first item strictly devoted to the study of quality of life, followed by research studies on quality of life related to well-being, happiness, and life satisfaction, and finally offering brief conclusions.","author":[{"dropping-particle":"","family":"Toscano","given":"Walter N.","non-dropping-particle":"","parse-names":false,"suffix":""},{"dropping-particle":"","family":"Molgaray","given":"Damian","non-dropping-particle":"","parse-names":false,"suffix":""}],"container-title":"Applied Research in Quality of Life","id":"ITEM-1","issue":"3","issued":{"date-parts":[["2019"]]},"page":"573-588","publisher":"Applied Research in Quality of Life","title":"The Research Studies on Quality of Life in South America","type":"article-journal","volume":"14"},"uris":["http://www.mendeley.com/documents/?uuid=99c62645-d058-4fa1-a008-38cecb942668"]}],"mendeley":{"formattedCitation":"(Toscano &amp; Molgaray, 2019)","plainTextFormattedCitation":"(Toscano &amp; Molgaray, 2019)","previouslyFormattedCitation":"(Toscano &amp; Molgaray, 2019)"},"properties":{"noteIndex":0},"schema":"https://github.com/citation-style-language/schema/raw/master/csl-citation.json"}</w:instrText>
      </w:r>
      <w:r w:rsidR="00423F1D" w:rsidRPr="00EC3D0D">
        <w:rPr>
          <w:rFonts w:ascii="Arial Narrow" w:hAnsi="Arial Narrow" w:cs="Times New Roman"/>
        </w:rPr>
        <w:fldChar w:fldCharType="separate"/>
      </w:r>
      <w:r w:rsidR="00423F1D" w:rsidRPr="00EC3D0D">
        <w:rPr>
          <w:rFonts w:ascii="Arial Narrow" w:hAnsi="Arial Narrow" w:cs="Times New Roman"/>
          <w:noProof/>
        </w:rPr>
        <w:t>(Toscano &amp; Molgaray, 2019)</w:t>
      </w:r>
      <w:r w:rsidR="00423F1D" w:rsidRPr="00EC3D0D">
        <w:rPr>
          <w:rFonts w:ascii="Arial Narrow" w:hAnsi="Arial Narrow" w:cs="Times New Roman"/>
        </w:rPr>
        <w:fldChar w:fldCharType="end"/>
      </w:r>
      <w:r w:rsidR="00423F1D" w:rsidRPr="00EC3D0D">
        <w:rPr>
          <w:rFonts w:ascii="Arial Narrow" w:hAnsi="Arial Narrow" w:cs="Times New Roman"/>
        </w:rPr>
        <w:t xml:space="preserve">. </w:t>
      </w:r>
      <w:r w:rsidR="00480B24" w:rsidRPr="00EC3D0D">
        <w:rPr>
          <w:rFonts w:ascii="Arial Narrow" w:hAnsi="Arial Narrow" w:cs="Times New Roman"/>
        </w:rPr>
        <w:t xml:space="preserve"> </w:t>
      </w:r>
    </w:p>
    <w:p w14:paraId="772ACDA4" w14:textId="77777777" w:rsidR="00480B24" w:rsidRPr="00EC3D0D" w:rsidRDefault="00B37185" w:rsidP="00A37757">
      <w:pPr>
        <w:spacing w:line="360" w:lineRule="auto"/>
        <w:ind w:firstLine="708"/>
        <w:rPr>
          <w:rFonts w:ascii="Arial Narrow" w:hAnsi="Arial Narrow" w:cs="Times New Roman"/>
        </w:rPr>
      </w:pPr>
      <w:r w:rsidRPr="00EC3D0D">
        <w:rPr>
          <w:rFonts w:ascii="Arial Narrow" w:hAnsi="Arial Narrow" w:cs="Times New Roman"/>
        </w:rPr>
        <w:t xml:space="preserve">Con estos planteamientos, </w:t>
      </w:r>
      <w:r w:rsidR="008C04E6" w:rsidRPr="00EC3D0D">
        <w:rPr>
          <w:rFonts w:ascii="Arial Narrow" w:hAnsi="Arial Narrow" w:cs="Times New Roman"/>
        </w:rPr>
        <w:t>las investigaciones</w:t>
      </w:r>
      <w:r w:rsidRPr="00EC3D0D">
        <w:rPr>
          <w:rFonts w:ascii="Arial Narrow" w:hAnsi="Arial Narrow" w:cs="Times New Roman"/>
        </w:rPr>
        <w:t xml:space="preserve"> </w:t>
      </w:r>
      <w:r w:rsidR="00F714EB" w:rsidRPr="00EC3D0D">
        <w:rPr>
          <w:rFonts w:ascii="Arial Narrow" w:hAnsi="Arial Narrow" w:cs="Times New Roman"/>
        </w:rPr>
        <w:t>sobre</w:t>
      </w:r>
      <w:r w:rsidR="008C04E6" w:rsidRPr="00EC3D0D">
        <w:rPr>
          <w:rFonts w:ascii="Arial Narrow" w:hAnsi="Arial Narrow" w:cs="Times New Roman"/>
        </w:rPr>
        <w:t xml:space="preserve"> la</w:t>
      </w:r>
      <w:r w:rsidR="00F714EB" w:rsidRPr="00EC3D0D">
        <w:rPr>
          <w:rFonts w:ascii="Arial Narrow" w:hAnsi="Arial Narrow" w:cs="Times New Roman"/>
        </w:rPr>
        <w:t xml:space="preserve"> calidad de vida</w:t>
      </w:r>
      <w:r w:rsidRPr="00EC3D0D">
        <w:rPr>
          <w:rFonts w:ascii="Arial Narrow" w:hAnsi="Arial Narrow" w:cs="Times New Roman"/>
        </w:rPr>
        <w:t xml:space="preserve"> </w:t>
      </w:r>
      <w:r w:rsidR="0056389A" w:rsidRPr="00EC3D0D">
        <w:rPr>
          <w:rFonts w:ascii="Arial Narrow" w:hAnsi="Arial Narrow" w:cs="Times New Roman"/>
        </w:rPr>
        <w:t>permitieron incorporar tanto la perspectiva objetiva como subjetiva</w:t>
      </w:r>
      <w:r w:rsidR="008C04E6" w:rsidRPr="00EC3D0D">
        <w:rPr>
          <w:rFonts w:ascii="Arial Narrow" w:hAnsi="Arial Narrow" w:cs="Times New Roman"/>
        </w:rPr>
        <w:t xml:space="preserve"> en su estudio. </w:t>
      </w:r>
      <w:r w:rsidR="00B255EA" w:rsidRPr="00EC3D0D">
        <w:rPr>
          <w:rFonts w:ascii="Arial Narrow" w:hAnsi="Arial Narrow" w:cs="Times New Roman"/>
        </w:rPr>
        <w:t>L</w:t>
      </w:r>
      <w:r w:rsidR="00480B24" w:rsidRPr="00EC3D0D">
        <w:rPr>
          <w:rFonts w:ascii="Arial Narrow" w:hAnsi="Arial Narrow" w:cs="Times New Roman"/>
        </w:rPr>
        <w:t>a percepción sobre los cambios que ocurren a lo largo de la vida</w:t>
      </w:r>
      <w:r w:rsidR="00B255EA" w:rsidRPr="00EC3D0D">
        <w:rPr>
          <w:rFonts w:ascii="Arial Narrow" w:hAnsi="Arial Narrow" w:cs="Times New Roman"/>
        </w:rPr>
        <w:t>,</w:t>
      </w:r>
      <w:r w:rsidR="00480B24" w:rsidRPr="00EC3D0D">
        <w:rPr>
          <w:rFonts w:ascii="Arial Narrow" w:hAnsi="Arial Narrow" w:cs="Times New Roman"/>
        </w:rPr>
        <w:t xml:space="preserve"> difiere entre quienes viven la experiencia y aquellos que son observadores pasivos de la misma; en este sentido, se considera que las personas evalúan sus circunstancias en función de sus expectativas, valores y experiencias previas, de manera que los estudios sobre calidad de vida, en el interés por reconocer dichas experiencias, se centran tanto en las dimensiones objetivas como en las producciones subjetivas de las personas </w:t>
      </w:r>
      <w:r w:rsidR="00480B24" w:rsidRPr="00EC3D0D">
        <w:rPr>
          <w:rFonts w:ascii="Arial Narrow" w:hAnsi="Arial Narrow" w:cs="Times New Roman"/>
        </w:rPr>
        <w:fldChar w:fldCharType="begin" w:fldLock="1"/>
      </w:r>
      <w:r w:rsidR="0095271B" w:rsidRPr="00EC3D0D">
        <w:rPr>
          <w:rFonts w:ascii="Arial Narrow" w:hAnsi="Arial Narrow" w:cs="Times New Roman"/>
        </w:rPr>
        <w:instrText>ADDIN CSL_CITATION {"citationItems":[{"id":"ITEM-1","itemData":{"ISSN":"0717-6554","author":[{"dropping-particle":"","family":"Tonon","given":"Graciela","non-dropping-particle":"","parse-names":false,"suffix":""}],"container-title":"Polis: Revista Lationamericana","id":"ITEM-1","issued":{"date-parts":[["2010"]]},"page":"1-9","title":"La utilización de indicadores de calidad de vida para la decisión de políticas públicas","type":"article-journal","volume":"26"},"uris":["http://www.mendeley.com/documents/?uuid=1429f95b-4666-4114-add6-b881b8bc0f86"]},{"id":"ITEM-2","itemData":{"ISBN":"9783319137780","abstract":"Reviews the book, Qualitative Studies in Quality of Life: Methodology and Practice by Graciela Tonon (see record 2015-03454-000). In this book, Tonon and her colleagues demonstrate how the application of qualitative approaches to the Quality of Life field provides a crucial intervention in understanding quality of life. Such approaches not only complement those studies which draw from a more quantitative tradition but also provide an alternative understanding of what quality of life is, its constituent elements, the contexts which facilitate subjective well-being and the social practices associated with quality of life. The book provides a different kind of scientificity and rigour to understanding quality of life. By focussing on perceptions, opinions, feelings, ideas and interpretations, the contributions deepen the understanding of what quality of life means. The book is a presentation of what the author describes as a 'new horizon of development'. (PsycINFO Database Record (c) 2016 APA, all rights reserved)","author":[{"dropping-particle":"","family":"Tonon","given":"Graciela","non-dropping-particle":"","parse-names":false,"suffix":""}],"chapter-number":"1","container-title":"Qualitative Studies in Quality of Life","editor":[{"dropping-particle":"","family":"Tonon","given":"Graciela","non-dropping-particle":"","parse-names":false,"suffix":""}],"id":"ITEM-2","issued":{"date-parts":[["2015"]]},"page":"23-36","publisher":"Springer","publisher-place":"Dordrecht, Heilderberg, London, New York","title":"The Qualitative Researcher in the Quiality of Life Field","type":"chapter","volume":"55"},"uris":["http://www.mendeley.com/documents/?uuid=fcda4985-b25b-4580-9ac7-69b01efd2503"]}],"mendeley":{"formattedCitation":"(Tonon, 2010, 2015)","manualFormatting":"(Tonon, 2015)","plainTextFormattedCitation":"(Tonon, 2010, 2015)","previouslyFormattedCitation":"(Tonon, 2010, 2015)"},"properties":{"noteIndex":0},"schema":"https://github.com/citation-style-language/schema/raw/master/csl-citation.json"}</w:instrText>
      </w:r>
      <w:r w:rsidR="00480B24" w:rsidRPr="00EC3D0D">
        <w:rPr>
          <w:rFonts w:ascii="Arial Narrow" w:hAnsi="Arial Narrow" w:cs="Times New Roman"/>
        </w:rPr>
        <w:fldChar w:fldCharType="separate"/>
      </w:r>
      <w:r w:rsidR="00B255EA" w:rsidRPr="00EC3D0D">
        <w:rPr>
          <w:rFonts w:ascii="Arial Narrow" w:hAnsi="Arial Narrow" w:cs="Times New Roman"/>
          <w:noProof/>
        </w:rPr>
        <w:t>(Tonon</w:t>
      </w:r>
      <w:r w:rsidR="00480B24" w:rsidRPr="00EC3D0D">
        <w:rPr>
          <w:rFonts w:ascii="Arial Narrow" w:hAnsi="Arial Narrow" w:cs="Times New Roman"/>
          <w:noProof/>
        </w:rPr>
        <w:t>, 2015)</w:t>
      </w:r>
      <w:r w:rsidR="00480B24" w:rsidRPr="00EC3D0D">
        <w:rPr>
          <w:rFonts w:ascii="Arial Narrow" w:hAnsi="Arial Narrow" w:cs="Times New Roman"/>
        </w:rPr>
        <w:fldChar w:fldCharType="end"/>
      </w:r>
      <w:r w:rsidR="00B255EA" w:rsidRPr="00EC3D0D">
        <w:rPr>
          <w:rFonts w:ascii="Arial Narrow" w:hAnsi="Arial Narrow" w:cs="Times New Roman"/>
        </w:rPr>
        <w:t>. Llegado a este punto, conviene reflexionar ¿cuál es la relevancia de la incorporación de la perspectiva subjetiva en el estudio de la calidad de vida?</w:t>
      </w:r>
    </w:p>
    <w:p w14:paraId="401FF5ED" w14:textId="77777777" w:rsidR="00480B24" w:rsidRPr="00EC3D0D" w:rsidRDefault="00480B24" w:rsidP="00A37757">
      <w:pPr>
        <w:spacing w:line="360" w:lineRule="auto"/>
        <w:ind w:firstLine="708"/>
        <w:rPr>
          <w:rFonts w:ascii="Arial Narrow" w:hAnsi="Arial Narrow" w:cs="Times New Roman"/>
        </w:rPr>
      </w:pPr>
      <w:r w:rsidRPr="00EC3D0D">
        <w:rPr>
          <w:rFonts w:ascii="Arial Narrow" w:hAnsi="Arial Narrow" w:cs="Times New Roman"/>
        </w:rPr>
        <w:lastRenderedPageBreak/>
        <w:t xml:space="preserve">La perspectiva subjetiva </w:t>
      </w:r>
      <w:r w:rsidR="00B255EA" w:rsidRPr="00EC3D0D">
        <w:rPr>
          <w:rFonts w:ascii="Arial Narrow" w:hAnsi="Arial Narrow" w:cs="Times New Roman"/>
        </w:rPr>
        <w:t xml:space="preserve">en la investigación de la calidad de vida, </w:t>
      </w:r>
      <w:r w:rsidRPr="00EC3D0D">
        <w:rPr>
          <w:rFonts w:ascii="Arial Narrow" w:hAnsi="Arial Narrow" w:cs="Times New Roman"/>
        </w:rPr>
        <w:t xml:space="preserve">recoge la noción que establece que la manera en que </w:t>
      </w:r>
      <w:r w:rsidR="00B255EA" w:rsidRPr="00EC3D0D">
        <w:rPr>
          <w:rFonts w:ascii="Arial Narrow" w:hAnsi="Arial Narrow" w:cs="Times New Roman"/>
        </w:rPr>
        <w:t xml:space="preserve">se experimentan las experiencias vitales, no están determinadas únicamente por </w:t>
      </w:r>
      <w:r w:rsidR="00195548" w:rsidRPr="00EC3D0D">
        <w:rPr>
          <w:rFonts w:ascii="Arial Narrow" w:hAnsi="Arial Narrow" w:cs="Times New Roman"/>
        </w:rPr>
        <w:t xml:space="preserve">los elementos objetivos, sino que también por la forma en que dichos problemas se vuelven subjetivos; </w:t>
      </w:r>
      <w:r w:rsidRPr="00EC3D0D">
        <w:rPr>
          <w:rFonts w:ascii="Arial Narrow" w:hAnsi="Arial Narrow" w:cs="Times New Roman"/>
        </w:rPr>
        <w:t xml:space="preserve">en este sentido, reconstruir la realidad a partir de la investigación, es una forma de dar significado a dichas experiencias con el fin de visibilizarlas para generar planteamientos encaminados a darles solución </w:t>
      </w:r>
      <w:r w:rsidRPr="00EC3D0D">
        <w:rPr>
          <w:rFonts w:ascii="Arial Narrow" w:hAnsi="Arial Narrow" w:cs="Times New Roman"/>
        </w:rPr>
        <w:fldChar w:fldCharType="begin" w:fldLock="1"/>
      </w:r>
      <w:r w:rsidRPr="00EC3D0D">
        <w:rPr>
          <w:rFonts w:ascii="Arial Narrow" w:hAnsi="Arial Narrow" w:cs="Times New Roman"/>
        </w:rPr>
        <w:instrText>ADDIN CSL_CITATION {"citationItems":[{"id":"ITEM-1","itemData":{"ISBN":"9783319137780","abstract":"Reviews the book, Qualitative Studies in Quality of Life: Methodology and Practice by Graciela Tonon (see record 2015-03454-000). In this book, Tonon and her colleagues demonstrate how the application of qualitative approaches to the Quality of Life field provides a crucial intervention in understanding quality of life. Such approaches not only complement those studies which draw from a more quantitative tradition but also provide an alternative understanding of what quality of life is, its constituent elements, the contexts which facilitate subjective well-being and the social practices associated with quality of life. The book provides a different kind of scientificity and rigour to understanding quality of life. By focussing on perceptions, opinions, feelings, ideas and interpretations, the contributions deepen the understanding of what quality of life means. The book is a presentation of what the author describes as a 'new horizon of development'. (PsycINFO Database Record (c) 2016 APA, all rights reserved)","author":[{"dropping-particle":"","family":"Tonon","given":"Graciela","non-dropping-particle":"","parse-names":false,"suffix":""}],"chapter-number":"1","container-title":"Qualitative Studies in Quality of Life","editor":[{"dropping-particle":"","family":"Tonon","given":"Graciela","non-dropping-particle":"","parse-names":false,"suffix":""}],"id":"ITEM-1","issued":{"date-parts":[["2015"]]},"page":"23-36","publisher":"Springer","publisher-place":"Dordrecht, Heilderberg, London, New York","title":"The Qualitative Researcher in the Quiality of Life Field","type":"chapter","volume":"55"},"uris":["http://www.mendeley.com/documents/?uuid=fcda4985-b25b-4580-9ac7-69b01efd2503"]}],"mendeley":{"formattedCitation":"(Tonon, 2015)","plainTextFormattedCitation":"(Tonon, 2015)","previouslyFormattedCitation":"(Tonon, 2015)"},"properties":{"noteIndex":0},"schema":"https://github.com/citation-style-language/schema/raw/master/csl-citation.json"}</w:instrText>
      </w:r>
      <w:r w:rsidRPr="00EC3D0D">
        <w:rPr>
          <w:rFonts w:ascii="Arial Narrow" w:hAnsi="Arial Narrow" w:cs="Times New Roman"/>
        </w:rPr>
        <w:fldChar w:fldCharType="separate"/>
      </w:r>
      <w:r w:rsidRPr="00EC3D0D">
        <w:rPr>
          <w:rFonts w:ascii="Arial Narrow" w:hAnsi="Arial Narrow" w:cs="Times New Roman"/>
          <w:noProof/>
        </w:rPr>
        <w:t>(Tonon, 2015)</w:t>
      </w:r>
      <w:r w:rsidRPr="00EC3D0D">
        <w:rPr>
          <w:rFonts w:ascii="Arial Narrow" w:hAnsi="Arial Narrow" w:cs="Times New Roman"/>
        </w:rPr>
        <w:fldChar w:fldCharType="end"/>
      </w:r>
      <w:r w:rsidRPr="00EC3D0D">
        <w:rPr>
          <w:rFonts w:ascii="Arial Narrow" w:hAnsi="Arial Narrow" w:cs="Times New Roman"/>
        </w:rPr>
        <w:t>.</w:t>
      </w:r>
    </w:p>
    <w:p w14:paraId="252A6DED" w14:textId="77777777" w:rsidR="00480B24" w:rsidRPr="00EC3D0D" w:rsidRDefault="00195548" w:rsidP="00A37757">
      <w:pPr>
        <w:spacing w:line="360" w:lineRule="auto"/>
        <w:ind w:firstLine="708"/>
        <w:rPr>
          <w:rFonts w:ascii="Arial Narrow" w:hAnsi="Arial Narrow" w:cs="Times New Roman"/>
        </w:rPr>
      </w:pPr>
      <w:r w:rsidRPr="00EC3D0D">
        <w:rPr>
          <w:rFonts w:ascii="Arial Narrow" w:hAnsi="Arial Narrow" w:cs="Times New Roman"/>
        </w:rPr>
        <w:t>L</w:t>
      </w:r>
      <w:r w:rsidR="00480B24" w:rsidRPr="00EC3D0D">
        <w:rPr>
          <w:rFonts w:ascii="Arial Narrow" w:hAnsi="Arial Narrow" w:cs="Times New Roman"/>
        </w:rPr>
        <w:t xml:space="preserve">a dimensión subjetiva de la calidad de vida, refleja el punto de vista individual del bienestar y funcionamiento de cada persona, de tal manera que es un constructo fenomenológico que provee una imagen de la situación, es experiencial, evaluativo, dinámico, flexible y significativo para cada persona, además de que es multidimensional, pues no se basa solo en una medición global, sino en los dominios específicos que se han identificado como constitutivos de la calidad de vida </w:t>
      </w:r>
      <w:r w:rsidRPr="00EC3D0D">
        <w:rPr>
          <w:rFonts w:ascii="Arial Narrow" w:hAnsi="Arial Narrow" w:cs="Times New Roman"/>
        </w:rPr>
        <w:fldChar w:fldCharType="begin" w:fldLock="1"/>
      </w:r>
      <w:r w:rsidR="0095271B" w:rsidRPr="00EC3D0D">
        <w:rPr>
          <w:rFonts w:ascii="Arial Narrow" w:hAnsi="Arial Narrow" w:cs="Times New Roman"/>
        </w:rPr>
        <w:instrText>ADDIN CSL_CITATION {"citationItems":[{"id":"ITEM-1","itemData":{"ISBN":"9783319137780","abstract":"Reviews the book, Qualitative Studies in Quality of Life: Methodology and Practice by Graciela Tonon (see record 2015-03454-000). In this book, Tonon and her colleagues demonstrate how the application of qualitative approaches to the Quality of Life field provides a crucial intervention in understanding quality of life. Such approaches not only complement those studies which draw from a more quantitative tradition but also provide an alternative understanding of what quality of life is, its constituent elements, the contexts which facilitate subjective well-being and the social practices associated with quality of life. The book provides a different kind of scientificity and rigour to understanding quality of life. By focussing on perceptions, opinions, feelings, ideas and interpretations, the contributions deepen the understanding of what quality of life means. The book is a presentation of what the author describes as a 'new horizon of development'. (PsycINFO Database Record (c) 2016 APA, all rights reserved)","author":[{"dropping-particle":"","family":"Tonon","given":"Graciela","non-dropping-particle":"","parse-names":false,"suffix":""}],"chapter-number":"1","container-title":"Qualitative Studies in Quality of Life","editor":[{"dropping-particle":"","family":"Tonon","given":"Graciela","non-dropping-particle":"","parse-names":false,"suffix":""}],"id":"ITEM-1","issued":{"date-parts":[["2015"]]},"page":"23-36","publisher":"Springer","publisher-place":"Dordrecht, Heilderberg, London, New York","title":"The Qualitative Researcher in the Quiality of Life Field","type":"chapter","volume":"55"},"uris":["http://www.mendeley.com/documents/?uuid=fcda4985-b25b-4580-9ac7-69b01efd2503"]}],"mendeley":{"formattedCitation":"(Tonon, 2015)","plainTextFormattedCitation":"(Tonon, 2015)","previouslyFormattedCitation":"(Tonon, 2015)"},"properties":{"noteIndex":0},"schema":"https://github.com/citation-style-language/schema/raw/master/csl-citation.json"}</w:instrText>
      </w:r>
      <w:r w:rsidRPr="00EC3D0D">
        <w:rPr>
          <w:rFonts w:ascii="Arial Narrow" w:hAnsi="Arial Narrow" w:cs="Times New Roman"/>
        </w:rPr>
        <w:fldChar w:fldCharType="separate"/>
      </w:r>
      <w:r w:rsidRPr="00EC3D0D">
        <w:rPr>
          <w:rFonts w:ascii="Arial Narrow" w:hAnsi="Arial Narrow" w:cs="Times New Roman"/>
          <w:noProof/>
        </w:rPr>
        <w:t>(Tonon, 2015)</w:t>
      </w:r>
      <w:r w:rsidRPr="00EC3D0D">
        <w:rPr>
          <w:rFonts w:ascii="Arial Narrow" w:hAnsi="Arial Narrow" w:cs="Times New Roman"/>
        </w:rPr>
        <w:fldChar w:fldCharType="end"/>
      </w:r>
      <w:r w:rsidRPr="00EC3D0D">
        <w:rPr>
          <w:rFonts w:ascii="Arial Narrow" w:hAnsi="Arial Narrow" w:cs="Times New Roman"/>
        </w:rPr>
        <w:t>.</w:t>
      </w:r>
    </w:p>
    <w:p w14:paraId="67C7D4FE" w14:textId="77777777" w:rsidR="0095271B" w:rsidRPr="00EC3D0D" w:rsidRDefault="00423F1D" w:rsidP="00A37757">
      <w:pPr>
        <w:spacing w:line="360" w:lineRule="auto"/>
        <w:ind w:firstLine="708"/>
        <w:rPr>
          <w:rFonts w:ascii="Arial Narrow" w:hAnsi="Arial Narrow" w:cs="Times New Roman"/>
        </w:rPr>
      </w:pPr>
      <w:r w:rsidRPr="00EC3D0D">
        <w:rPr>
          <w:rFonts w:ascii="Arial Narrow" w:hAnsi="Arial Narrow" w:cs="Times New Roman"/>
        </w:rPr>
        <w:t xml:space="preserve">La incorporación de la perspectiva subjetiva en los estudios sobre calidad de vida, ha abierto un amplio abanico de posibilidades respecto a las problemáticas que pueden ser investigadas desde esta postura. Así, mientras que la perspectiva cuantitativa permite obtener mediciones sobre </w:t>
      </w:r>
      <w:r w:rsidR="00A06B87" w:rsidRPr="00EC3D0D">
        <w:rPr>
          <w:rFonts w:ascii="Arial Narrow" w:hAnsi="Arial Narrow" w:cs="Times New Roman"/>
        </w:rPr>
        <w:t>diversos indicadores asociados con</w:t>
      </w:r>
      <w:r w:rsidRPr="00EC3D0D">
        <w:rPr>
          <w:rFonts w:ascii="Arial Narrow" w:hAnsi="Arial Narrow" w:cs="Times New Roman"/>
        </w:rPr>
        <w:t xml:space="preserve"> la calidad de vida, la perspectiva subjetiva ha impulsado la incorporación de la metodología cualitativa, cuya importancia radica en que recupera las percepciones, sentimientos, opiniones, ideas e interpretaciones de las personas, con el fin de comprender sus experiencias de bienestar y descubrir temáticas emergentes en este campo del conocimiento </w:t>
      </w:r>
      <w:r w:rsidRPr="00EC3D0D">
        <w:rPr>
          <w:rFonts w:ascii="Arial Narrow" w:hAnsi="Arial Narrow" w:cs="Times New Roman"/>
        </w:rPr>
        <w:fldChar w:fldCharType="begin" w:fldLock="1"/>
      </w:r>
      <w:r w:rsidRPr="00EC3D0D">
        <w:rPr>
          <w:rFonts w:ascii="Arial Narrow" w:hAnsi="Arial Narrow" w:cs="Times New Roman"/>
        </w:rPr>
        <w:instrText>ADDIN CSL_CITATION {"citationItems":[{"id":"ITEM-1","itemData":{"ISBN":"9783319137780","abstract":"Reviews the book, Qualitative Studies in Quality of Life: Methodology and Practice by Graciela Tonon (see record 2015-03454-000). In this book, Tonon and her colleagues demonstrate how the application of qualitative approaches to the Quality of Life field provides a crucial intervention in understanding quality of life. Such approaches not only complement those studies which draw from a more quantitative tradition but also provide an alternative understanding of what quality of life is, its constituent elements, the contexts which facilitate subjective well-being and the social practices associated with quality of life. The book provides a different kind of scientificity and rigour to understanding quality of life. By focussing on perceptions, opinions, feelings, ideas and interpretations, the contributions deepen the understanding of what quality of life means. The book is a presentation of what the author describes as a 'new horizon of development'. (PsycINFO Database Record (c) 2016 APA, all rights reserved)","author":[{"dropping-particle":"","family":"Tonon","given":"Graciela","non-dropping-particle":"","parse-names":false,"suffix":""}],"chapter-number":"1","container-title":"Qualitative Studies in Quality of Life","editor":[{"dropping-particle":"","family":"Tonon","given":"Graciela","non-dropping-particle":"","parse-names":false,"suffix":""}],"id":"ITEM-1","issued":{"date-parts":[["2015"]]},"page":"23-36","publisher":"Springer","publisher-place":"Dordrecht, Heilderberg, London, New York","title":"The Qualitative Researcher in the Quiality of Life Field","type":"chapter","volume":"55"},"uris":["http://www.mendeley.com/documents/?uuid=fcda4985-b25b-4580-9ac7-69b01efd2503"]}],"mendeley":{"formattedCitation":"(Tonon, 2015)","plainTextFormattedCitation":"(Tonon, 2015)","previouslyFormattedCitation":"(Tonon, 2015)"},"properties":{"noteIndex":0},"schema":"https://github.com/citation-style-language/schema/raw/master/csl-citation.json"}</w:instrText>
      </w:r>
      <w:r w:rsidRPr="00EC3D0D">
        <w:rPr>
          <w:rFonts w:ascii="Arial Narrow" w:hAnsi="Arial Narrow" w:cs="Times New Roman"/>
        </w:rPr>
        <w:fldChar w:fldCharType="separate"/>
      </w:r>
      <w:r w:rsidRPr="00EC3D0D">
        <w:rPr>
          <w:rFonts w:ascii="Arial Narrow" w:hAnsi="Arial Narrow" w:cs="Times New Roman"/>
          <w:noProof/>
        </w:rPr>
        <w:t>(Tonon, 2015)</w:t>
      </w:r>
      <w:r w:rsidRPr="00EC3D0D">
        <w:rPr>
          <w:rFonts w:ascii="Arial Narrow" w:hAnsi="Arial Narrow" w:cs="Times New Roman"/>
        </w:rPr>
        <w:fldChar w:fldCharType="end"/>
      </w:r>
      <w:r w:rsidRPr="00EC3D0D">
        <w:rPr>
          <w:rFonts w:ascii="Arial Narrow" w:hAnsi="Arial Narrow" w:cs="Times New Roman"/>
        </w:rPr>
        <w:t>.</w:t>
      </w:r>
    </w:p>
    <w:p w14:paraId="78430171" w14:textId="77777777" w:rsidR="0056389A" w:rsidRPr="00EC3D0D" w:rsidRDefault="00293DCD" w:rsidP="00A37757">
      <w:pPr>
        <w:spacing w:line="360" w:lineRule="auto"/>
        <w:ind w:firstLine="708"/>
        <w:rPr>
          <w:rFonts w:ascii="Arial Narrow" w:hAnsi="Arial Narrow" w:cs="Times New Roman"/>
        </w:rPr>
      </w:pPr>
      <w:r w:rsidRPr="00EC3D0D">
        <w:rPr>
          <w:rFonts w:ascii="Arial Narrow" w:hAnsi="Arial Narrow" w:cs="Times New Roman"/>
        </w:rPr>
        <w:t xml:space="preserve">En función de lo anterior, una de las áreas que resulta de interés para el presente texto, es la investigación de la calidad de vida de las juventudes </w:t>
      </w:r>
      <w:r w:rsidR="002444F2" w:rsidRPr="00EC3D0D">
        <w:rPr>
          <w:rFonts w:ascii="Arial Narrow" w:hAnsi="Arial Narrow" w:cs="Times New Roman"/>
        </w:rPr>
        <w:t>que habitan en contextos rurales</w:t>
      </w:r>
      <w:r w:rsidRPr="00EC3D0D">
        <w:rPr>
          <w:rFonts w:ascii="Arial Narrow" w:hAnsi="Arial Narrow" w:cs="Times New Roman"/>
        </w:rPr>
        <w:t xml:space="preserve">; lo anterior, debido a que se ha encontrado que </w:t>
      </w:r>
      <w:r w:rsidR="002444F2" w:rsidRPr="00EC3D0D">
        <w:rPr>
          <w:rFonts w:ascii="Arial Narrow" w:hAnsi="Arial Narrow" w:cs="Times New Roman"/>
        </w:rPr>
        <w:t xml:space="preserve">algunos factores de riesgo, </w:t>
      </w:r>
      <w:r w:rsidR="0079542B" w:rsidRPr="00EC3D0D">
        <w:rPr>
          <w:rFonts w:ascii="Arial Narrow" w:hAnsi="Arial Narrow" w:cs="Times New Roman"/>
        </w:rPr>
        <w:t xml:space="preserve">se acentúan en </w:t>
      </w:r>
      <w:r w:rsidR="002444F2" w:rsidRPr="00EC3D0D">
        <w:rPr>
          <w:rFonts w:ascii="Arial Narrow" w:hAnsi="Arial Narrow" w:cs="Times New Roman"/>
        </w:rPr>
        <w:t xml:space="preserve">circunstancias </w:t>
      </w:r>
      <w:r w:rsidR="0079542B" w:rsidRPr="00EC3D0D">
        <w:rPr>
          <w:rFonts w:ascii="Arial Narrow" w:hAnsi="Arial Narrow" w:cs="Times New Roman"/>
        </w:rPr>
        <w:t>como es el caso de la población joven que habita en contextos que representan vulnerabilidad socioeconóm</w:t>
      </w:r>
      <w:r w:rsidR="002444F2" w:rsidRPr="00EC3D0D">
        <w:rPr>
          <w:rFonts w:ascii="Arial Narrow" w:hAnsi="Arial Narrow" w:cs="Times New Roman"/>
        </w:rPr>
        <w:t xml:space="preserve">ica, como los entornos rurales </w:t>
      </w:r>
      <w:r w:rsidR="00DE6D0D" w:rsidRPr="00EC3D0D">
        <w:rPr>
          <w:rFonts w:ascii="Arial Narrow" w:hAnsi="Arial Narrow" w:cs="Times New Roman"/>
        </w:rPr>
        <w:fldChar w:fldCharType="begin" w:fldLock="1"/>
      </w:r>
      <w:r w:rsidR="00DE6D0D" w:rsidRPr="00EC3D0D">
        <w:rPr>
          <w:rFonts w:ascii="Arial Narrow" w:hAnsi="Arial Narrow" w:cs="Times New Roman"/>
        </w:rPr>
        <w:instrText>ADDIN CSL_CITATION {"citationItems":[{"id":"ITEM-1","itemData":{"DOI":"10.21149/spm.v58i6.7922","ISSN":"0036-3634","abstract":"Objetivo. Analizar las desigualdades en comportamientos de riesgo en adolescentes de 10 a 19 años en México y documentar los cambios en las brechas y la magnitud de la desigualdad. Material y métodos. Análisis de las encuestas nacionales de salud de 2000 y 2012 estimando para ambas la brecha absoluta y relativa en indicadores de comportamiento de riesgo, así como el índice de desigualdad de la pendiente. Resultados. Para comportamientos sexuales, el uso de métodos anticonceptivos muestra un índice de desigualdad elevado e incrementado entre 2000 y 2012 tanto para hom­bres como para mujeres; esto es, menor probabilidad de uso para menor nivel socioeconómico. Para el consumo de tabaco y alcohol, la probabilidad es mayor entre quienes cuentan con mayores recursos. Conclusiones. El análisis presentado señala retos importantes en términos de la atención de comportamientos que comprometen la salud de los adoles­centes mexicanos y su bienestar futuro. Comprender mejor los elementos asociados a las desigualdades identificadas es necesario para el desarrollo de acciones preventivas eficaces. ","author":[{"dropping-particle":"","family":"Gutiérrez","given":"Juan Pablo","non-dropping-particle":"","parse-names":false,"suffix":""},{"dropping-particle":"","family":"García-Saisó","given":"Sebastián","non-dropping-particle":"","parse-names":false,"suffix":""},{"dropping-particle":"","family":"Espinosa-de la Peña","given":"Rodrigo","non-dropping-particle":"","parse-names":false,"suffix":""},{"dropping-particle":"","family":"Balandrán","given":"Dulce Alejandra","non-dropping-particle":"","parse-names":false,"suffix":""}],"container-title":"Salud Pública de México","id":"ITEM-1","issue":"6","issued":{"date-parts":[["2016"]]},"page":"657","title":"Desigualdad en indicadores de comportamientos de riesgo en adolescentes en México: análisis de dos encuestas de salud","type":"article-journal","volume":"58"},"uris":["http://www.mendeley.com/documents/?uuid=fd524a95-82dc-4c7c-bc7c-bc3301787544"]},{"id":"ITEM-2","itemData":{"author":[{"dropping-particle":"","family":"Soloaga","given":"Isidro","non-dropping-particle":"","parse-names":false,"suffix":""}],"container-title":"Programa Jóvenes Rurales, Territorios y Oportunidades: Una estrategia de diálogos de políticas Rimisp, Santiago, Chile.","id":"ITEM-2","issued":{"date-parts":[["2018"]]},"title":"Diagnóstico de las juventudes rurales de México","type":"article-journal"},"uris":["http://www.mendeley.com/documents/?uuid=3a176b1e-1cb5-4280-8771-60cafc4a72d2"]}],"mendeley":{"formattedCitation":"(Gutiérrez et al., 2016; Soloaga, 2018)","plainTextFormattedCitation":"(Gutiérrez et al., 2016; Soloaga, 2018)"},"properties":{"noteIndex":0},"schema":"https://github.com/citation-style-language/schema/raw/master/csl-citation.json"}</w:instrText>
      </w:r>
      <w:r w:rsidR="00DE6D0D" w:rsidRPr="00EC3D0D">
        <w:rPr>
          <w:rFonts w:ascii="Arial Narrow" w:hAnsi="Arial Narrow" w:cs="Times New Roman"/>
        </w:rPr>
        <w:fldChar w:fldCharType="separate"/>
      </w:r>
      <w:r w:rsidR="00DE6D0D" w:rsidRPr="00EC3D0D">
        <w:rPr>
          <w:rFonts w:ascii="Arial Narrow" w:hAnsi="Arial Narrow" w:cs="Times New Roman"/>
          <w:noProof/>
        </w:rPr>
        <w:t>(Gutiérrez et al., 2016; Soloaga, 2018)</w:t>
      </w:r>
      <w:r w:rsidR="00DE6D0D" w:rsidRPr="00EC3D0D">
        <w:rPr>
          <w:rFonts w:ascii="Arial Narrow" w:hAnsi="Arial Narrow" w:cs="Times New Roman"/>
        </w:rPr>
        <w:fldChar w:fldCharType="end"/>
      </w:r>
      <w:r w:rsidR="00DE6D0D" w:rsidRPr="00EC3D0D">
        <w:rPr>
          <w:rFonts w:ascii="Arial Narrow" w:hAnsi="Arial Narrow" w:cs="Times New Roman"/>
        </w:rPr>
        <w:t>.</w:t>
      </w:r>
    </w:p>
    <w:p w14:paraId="3D9B3ED7" w14:textId="77777777" w:rsidR="00423F1D" w:rsidRPr="00EC3D0D" w:rsidRDefault="00DE6D0D" w:rsidP="00A37757">
      <w:pPr>
        <w:spacing w:line="360" w:lineRule="auto"/>
        <w:ind w:firstLine="708"/>
        <w:rPr>
          <w:rFonts w:ascii="Arial Narrow" w:hAnsi="Arial Narrow" w:cs="Times New Roman"/>
        </w:rPr>
      </w:pPr>
      <w:r w:rsidRPr="00EC3D0D">
        <w:rPr>
          <w:rFonts w:ascii="Arial Narrow" w:hAnsi="Arial Narrow" w:cs="Times New Roman"/>
        </w:rPr>
        <w:t>L</w:t>
      </w:r>
      <w:r w:rsidR="004A5078" w:rsidRPr="00EC3D0D">
        <w:rPr>
          <w:rFonts w:ascii="Arial Narrow" w:hAnsi="Arial Narrow" w:cs="Times New Roman"/>
        </w:rPr>
        <w:t xml:space="preserve">os estudios sobre calidad de vida en contextos comunitarios iniciaron </w:t>
      </w:r>
      <w:r w:rsidR="009B4C72" w:rsidRPr="00EC3D0D">
        <w:rPr>
          <w:rFonts w:ascii="Arial Narrow" w:hAnsi="Arial Narrow" w:cs="Times New Roman"/>
        </w:rPr>
        <w:t>en</w:t>
      </w:r>
      <w:r w:rsidR="004A5078" w:rsidRPr="00EC3D0D">
        <w:rPr>
          <w:rFonts w:ascii="Arial Narrow" w:hAnsi="Arial Narrow" w:cs="Times New Roman"/>
        </w:rPr>
        <w:t xml:space="preserve"> 1980</w:t>
      </w:r>
      <w:r w:rsidR="002444F2" w:rsidRPr="00EC3D0D">
        <w:rPr>
          <w:rFonts w:ascii="Arial Narrow" w:hAnsi="Arial Narrow" w:cs="Times New Roman"/>
        </w:rPr>
        <w:t xml:space="preserve">, evaluando aspectos como </w:t>
      </w:r>
      <w:r w:rsidR="004A5078" w:rsidRPr="00EC3D0D">
        <w:rPr>
          <w:rFonts w:ascii="Arial Narrow" w:hAnsi="Arial Narrow" w:cs="Times New Roman"/>
        </w:rPr>
        <w:t>la delincuencia, oportunidades laborales, acceso a los servicios médicos, vivienda, educa</w:t>
      </w:r>
      <w:r w:rsidR="002444F2" w:rsidRPr="00EC3D0D">
        <w:rPr>
          <w:rFonts w:ascii="Arial Narrow" w:hAnsi="Arial Narrow" w:cs="Times New Roman"/>
        </w:rPr>
        <w:t xml:space="preserve">ción pública y vida comunitaria; sin embargo, estos primeros estudios </w:t>
      </w:r>
      <w:r w:rsidR="004A5078" w:rsidRPr="00EC3D0D">
        <w:rPr>
          <w:rFonts w:ascii="Arial Narrow" w:hAnsi="Arial Narrow" w:cs="Times New Roman"/>
        </w:rPr>
        <w:t>dejaron de lado las especificidades de las poblaciones que viven en las zonas rurales, de manera que este primer acercamiento busca sentar las bases que permitan reconocer las diferencias entre los contex</w:t>
      </w:r>
      <w:r w:rsidR="002D3B21" w:rsidRPr="00EC3D0D">
        <w:rPr>
          <w:rFonts w:ascii="Arial Narrow" w:hAnsi="Arial Narrow" w:cs="Times New Roman"/>
        </w:rPr>
        <w:t xml:space="preserve">tos de vida en dichos entornos </w:t>
      </w:r>
      <w:r w:rsidR="002D3B21" w:rsidRPr="00EC3D0D">
        <w:rPr>
          <w:rFonts w:ascii="Arial Narrow" w:hAnsi="Arial Narrow" w:cs="Times New Roman"/>
        </w:rPr>
        <w:fldChar w:fldCharType="begin" w:fldLock="1"/>
      </w:r>
      <w:r w:rsidR="002D3B21" w:rsidRPr="00EC3D0D">
        <w:rPr>
          <w:rFonts w:ascii="Arial Narrow" w:hAnsi="Arial Narrow" w:cs="Times New Roman"/>
        </w:rPr>
        <w:instrText>ADDIN CSL_CITATION {"citationItems":[{"id":"ITEM-1","itemData":{"ISBN":"9783319137780","abstract":"Reviews the book, Qualitative Studies in Quality of Life: Methodology and Practice by Graciela Tonon (see record 2015-03454-000). In this book, Tonon and her colleagues demonstrate how the application of qualitative approaches to the Quality of Life field provides a crucial intervention in understanding quality of life. Such approaches not only complement those studies which draw from a more quantitative tradition but also provide an alternative understanding of what quality of life is, its constituent elements, the contexts which facilitate subjective well-being and the social practices associated with quality of life. The book provides a different kind of scientificity and rigour to understanding quality of life. By focussing on perceptions, opinions, feelings, ideas and interpretations, the contributions deepen the understanding of what quality of life means. The book is a presentation of what the author describes as a 'new horizon of development'. (PsycINFO Database Record (c) 2016 APA, all rights reserved)","author":[{"dropping-particle":"","family":"Tonon","given":"Graciela","non-dropping-particle":"","parse-names":false,"suffix":""}],"chapter-number":"1","container-title":"Qualitative Studies in Quality of Life","editor":[{"dropping-particle":"","family":"Tonon","given":"Graciela","non-dropping-particle":"","parse-names":false,"suffix":""}],"id":"ITEM-1","issued":{"date-parts":[["2015"]]},"page":"23-36","publisher":"Springer","publisher-place":"Dordrecht, Heilderberg, London, New York","title":"The Qualitative Researcher in the Quiality of Life Field","type":"chapter","volume":"55"},"uris":["http://www.mendeley.com/documents/?uuid=fcda4985-b25b-4580-9ac7-69b01efd2503"]}],"mendeley":{"formattedCitation":"(Tonon, 2015)","plainTextFormattedCitation":"(Tonon, 2015)","previouslyFormattedCitation":"(Tonon, 2015)"},"properties":{"noteIndex":0},"schema":"https://github.com/citation-style-language/schema/raw/master/csl-citation.json"}</w:instrText>
      </w:r>
      <w:r w:rsidR="002D3B21" w:rsidRPr="00EC3D0D">
        <w:rPr>
          <w:rFonts w:ascii="Arial Narrow" w:hAnsi="Arial Narrow" w:cs="Times New Roman"/>
        </w:rPr>
        <w:fldChar w:fldCharType="separate"/>
      </w:r>
      <w:r w:rsidR="002D3B21" w:rsidRPr="00EC3D0D">
        <w:rPr>
          <w:rFonts w:ascii="Arial Narrow" w:hAnsi="Arial Narrow" w:cs="Times New Roman"/>
          <w:noProof/>
        </w:rPr>
        <w:t>(Tonon, 2015)</w:t>
      </w:r>
      <w:r w:rsidR="002D3B21" w:rsidRPr="00EC3D0D">
        <w:rPr>
          <w:rFonts w:ascii="Arial Narrow" w:hAnsi="Arial Narrow" w:cs="Times New Roman"/>
        </w:rPr>
        <w:fldChar w:fldCharType="end"/>
      </w:r>
      <w:r w:rsidR="002D3B21" w:rsidRPr="00EC3D0D">
        <w:rPr>
          <w:rFonts w:ascii="Arial Narrow" w:hAnsi="Arial Narrow" w:cs="Times New Roman"/>
        </w:rPr>
        <w:t>.</w:t>
      </w:r>
    </w:p>
    <w:p w14:paraId="07C6A270" w14:textId="77777777" w:rsidR="004A5078" w:rsidRPr="00EC3D0D" w:rsidRDefault="004A5078" w:rsidP="00A37757">
      <w:pPr>
        <w:spacing w:line="360" w:lineRule="auto"/>
        <w:ind w:firstLine="708"/>
        <w:rPr>
          <w:rFonts w:ascii="Arial Narrow" w:hAnsi="Arial Narrow" w:cs="Times New Roman"/>
        </w:rPr>
      </w:pPr>
      <w:r w:rsidRPr="00EC3D0D">
        <w:rPr>
          <w:rFonts w:ascii="Arial Narrow" w:hAnsi="Arial Narrow" w:cs="Times New Roman"/>
        </w:rPr>
        <w:t xml:space="preserve">Respecto a la relación entre calidad de vida y ruralidad en México, existen algunos antecedentes. </w:t>
      </w:r>
      <w:r w:rsidR="00CD5730" w:rsidRPr="00EC3D0D">
        <w:rPr>
          <w:rFonts w:ascii="Arial Narrow" w:hAnsi="Arial Narrow" w:cs="Times New Roman"/>
        </w:rPr>
        <w:fldChar w:fldCharType="begin" w:fldLock="1"/>
      </w:r>
      <w:r w:rsidR="00185640" w:rsidRPr="00EC3D0D">
        <w:rPr>
          <w:rFonts w:ascii="Arial Narrow" w:hAnsi="Arial Narrow" w:cs="Times New Roman"/>
        </w:rPr>
        <w:instrText>ADDIN CSL_CITATION {"citationItems":[{"id":"ITEM-1","itemData":{"abstract":"C uando hablamos de calidad de vida nos referimos a la percepción que tienen las personas sobre satisfacción con la vida, bienestar subjetivo y satisfactores básicos para la vida cotidiana (Alguacil, 1998). Esto incluye por un lado la percepción subjetiva de la persona sobre aquellos satisfactores mínimos para el desarrollo del talento y capacidades humanas asociadas a una vivienda segura, alimentación nutritiva, educación de calidad, salud preventiva y vestido digno. Por otro lado, una percepción subjetiva de satisfacción con la vida y de bienestar subjetivo se relaciona con la socialización, el equilibrio de los estados de ánimo, los afectos y los procesos cognitivos relacionados particularmente con el plan de vida, sus expectativas, logros y fracasos (Ardila, 2003). El","author":[{"dropping-particle":"","family":"Rojo","given":"Martínez Gustavo E.","non-dropping-particle":"","parse-names":false,"suffix":""},{"dropping-particle":"","family":"Vera","given":"Noriega José Ángel","non-dropping-particle":"","parse-names":false,"suffix":""},{"dropping-particle":"","family":"Ruiz","given":"Martínez Rosa","non-dropping-particle":"","parse-names":false,"suffix":""}],"id":"ITEM-1","issued":{"date-parts":[["2010"]]},"publisher":"Universidad Autónoma Indígena de México","title":"Aportes desde la Psicología y Socioloǵ</w:instrText>
      </w:r>
      <w:r w:rsidR="00185640" w:rsidRPr="00EC3D0D">
        <w:rPr>
          <w:rFonts w:ascii="Arial Narrow" w:hAnsi="Arial Narrow" w:cs="Arial Narrow"/>
        </w:rPr>
        <w:instrText>í</w:instrText>
      </w:r>
      <w:r w:rsidR="00185640" w:rsidRPr="00EC3D0D">
        <w:rPr>
          <w:rFonts w:ascii="Arial Narrow" w:hAnsi="Arial Narrow" w:cs="Times New Roman"/>
        </w:rPr>
        <w:instrText>a a la Ruralidad","type":"book"},"uris":["http://www.mendeley.com/documents/?uuid=a1c268de-7bb5-4397-a6be-06283e05755a"]}],"mendeley":{"formattedCitation":"(Rojo et al., 2010)","manualFormatting":"Rojo et al., (2010)","plainTextFormattedCitation":"(Rojo et al., 2010)","previouslyFormattedCitation":"(Rojo et al., 2010)"},"properties":{"noteIndex":0},"schema":"https://github.com/citation-style-language/schema/raw/master/csl-citation.json"}</w:instrText>
      </w:r>
      <w:r w:rsidR="00CD5730" w:rsidRPr="00EC3D0D">
        <w:rPr>
          <w:rFonts w:ascii="Arial Narrow" w:hAnsi="Arial Narrow" w:cs="Times New Roman"/>
        </w:rPr>
        <w:fldChar w:fldCharType="separate"/>
      </w:r>
      <w:r w:rsidR="00CD5730" w:rsidRPr="00EC3D0D">
        <w:rPr>
          <w:rFonts w:ascii="Arial Narrow" w:hAnsi="Arial Narrow" w:cs="Times New Roman"/>
          <w:noProof/>
        </w:rPr>
        <w:t>Rojo et al., (2010)</w:t>
      </w:r>
      <w:r w:rsidR="00CD5730" w:rsidRPr="00EC3D0D">
        <w:rPr>
          <w:rFonts w:ascii="Arial Narrow" w:hAnsi="Arial Narrow" w:cs="Times New Roman"/>
        </w:rPr>
        <w:fldChar w:fldCharType="end"/>
      </w:r>
      <w:r w:rsidR="00255878" w:rsidRPr="00EC3D0D">
        <w:rPr>
          <w:rFonts w:ascii="Arial Narrow" w:hAnsi="Arial Narrow" w:cs="Times New Roman"/>
        </w:rPr>
        <w:t xml:space="preserve"> analizaron aspectos psicosociales del bienestar subjetivo y la calidad de vida en zonas rurales de México, como el nuevo paradigma de la ruralidad y los factores asociados a las redes de apoyo social, las expectativas educativas y la alimentación. </w:t>
      </w:r>
      <w:r w:rsidR="00ED561C" w:rsidRPr="00EC3D0D">
        <w:rPr>
          <w:rFonts w:ascii="Arial Narrow" w:hAnsi="Arial Narrow" w:cs="Times New Roman"/>
        </w:rPr>
        <w:t xml:space="preserve">A partir de estos trabajos, fue posible </w:t>
      </w:r>
      <w:r w:rsidR="00A65F84" w:rsidRPr="00EC3D0D">
        <w:rPr>
          <w:rFonts w:ascii="Arial Narrow" w:hAnsi="Arial Narrow" w:cs="Times New Roman"/>
        </w:rPr>
        <w:t>conceptualizar</w:t>
      </w:r>
      <w:r w:rsidR="00ED561C" w:rsidRPr="00EC3D0D">
        <w:rPr>
          <w:rFonts w:ascii="Arial Narrow" w:hAnsi="Arial Narrow" w:cs="Times New Roman"/>
        </w:rPr>
        <w:t xml:space="preserve"> el </w:t>
      </w:r>
      <w:r w:rsidR="00ED561C" w:rsidRPr="00EC3D0D">
        <w:rPr>
          <w:rFonts w:ascii="Arial Narrow" w:hAnsi="Arial Narrow" w:cs="Times New Roman"/>
        </w:rPr>
        <w:lastRenderedPageBreak/>
        <w:t xml:space="preserve">espacio social rural como una red de relaciones caracterizada por un conjunto de rasgos particulares pero no exclusivos, una relación particular con la tierra y la naturaleza como recurso, además de un elemento de proximidad que se produce como resultado de la convivencia en </w:t>
      </w:r>
      <w:r w:rsidR="00A65F84" w:rsidRPr="00EC3D0D">
        <w:rPr>
          <w:rFonts w:ascii="Arial Narrow" w:hAnsi="Arial Narrow" w:cs="Times New Roman"/>
        </w:rPr>
        <w:t>torno</w:t>
      </w:r>
      <w:r w:rsidR="00ED561C" w:rsidRPr="00EC3D0D">
        <w:rPr>
          <w:rFonts w:ascii="Arial Narrow" w:hAnsi="Arial Narrow" w:cs="Times New Roman"/>
        </w:rPr>
        <w:t xml:space="preserve"> a un espacio común, lo que a su vez </w:t>
      </w:r>
      <w:r w:rsidR="00A65F84" w:rsidRPr="00EC3D0D">
        <w:rPr>
          <w:rFonts w:ascii="Arial Narrow" w:hAnsi="Arial Narrow" w:cs="Times New Roman"/>
        </w:rPr>
        <w:t xml:space="preserve">propicia una alta frecuencia de interacciones e intercambios posibilitados por las relaciones de vecindad, la relativa estabilidad en el tiempo de los vínculos asociativos y las relaciones de parentesco, condiciones que tienden a estrechar lazos sociales como el trato personalizado. </w:t>
      </w:r>
    </w:p>
    <w:p w14:paraId="6A525E7A" w14:textId="77777777" w:rsidR="009B5A50" w:rsidRPr="00EC3D0D" w:rsidRDefault="009E7E8B" w:rsidP="00A37757">
      <w:pPr>
        <w:spacing w:line="360" w:lineRule="auto"/>
        <w:ind w:firstLine="708"/>
        <w:rPr>
          <w:rFonts w:ascii="Arial Narrow" w:hAnsi="Arial Narrow" w:cs="Times New Roman"/>
        </w:rPr>
      </w:pPr>
      <w:r w:rsidRPr="00EC3D0D">
        <w:rPr>
          <w:rFonts w:ascii="Arial Narrow" w:hAnsi="Arial Narrow" w:cs="Times New Roman"/>
        </w:rPr>
        <w:t xml:space="preserve">Un asunto que resulta necesario destacar es que las zonas rurales, han estado expuestas al acaparamiento de tierras, a la producción de </w:t>
      </w:r>
      <w:r w:rsidR="00352393" w:rsidRPr="00EC3D0D">
        <w:rPr>
          <w:rFonts w:ascii="Arial Narrow" w:hAnsi="Arial Narrow" w:cs="Times New Roman"/>
        </w:rPr>
        <w:t>agro-combustibles</w:t>
      </w:r>
      <w:r w:rsidRPr="00EC3D0D">
        <w:rPr>
          <w:rFonts w:ascii="Arial Narrow" w:hAnsi="Arial Narrow" w:cs="Times New Roman"/>
        </w:rPr>
        <w:t xml:space="preserve"> y al monocultivo, justificados en el sostenimiento de una forma de vid</w:t>
      </w:r>
      <w:r w:rsidR="00352393" w:rsidRPr="00EC3D0D">
        <w:rPr>
          <w:rFonts w:ascii="Arial Narrow" w:hAnsi="Arial Narrow" w:cs="Times New Roman"/>
        </w:rPr>
        <w:t>a</w:t>
      </w:r>
      <w:r w:rsidRPr="00EC3D0D">
        <w:rPr>
          <w:rFonts w:ascii="Arial Narrow" w:hAnsi="Arial Narrow" w:cs="Times New Roman"/>
        </w:rPr>
        <w:t xml:space="preserve"> que se desprende de la lógica mercantil global de las ideas </w:t>
      </w:r>
      <w:r w:rsidR="00352393" w:rsidRPr="00EC3D0D">
        <w:rPr>
          <w:rFonts w:ascii="Arial Narrow" w:hAnsi="Arial Narrow" w:cs="Times New Roman"/>
        </w:rPr>
        <w:t>de éxito, felicidad y progreso; desde este lógica, se han</w:t>
      </w:r>
      <w:r w:rsidRPr="00EC3D0D">
        <w:rPr>
          <w:rFonts w:ascii="Arial Narrow" w:hAnsi="Arial Narrow" w:cs="Times New Roman"/>
        </w:rPr>
        <w:t xml:space="preserve"> emprendido esfuerzos </w:t>
      </w:r>
      <w:r w:rsidR="002444F2" w:rsidRPr="00EC3D0D">
        <w:rPr>
          <w:rFonts w:ascii="Arial Narrow" w:hAnsi="Arial Narrow" w:cs="Times New Roman"/>
        </w:rPr>
        <w:t xml:space="preserve">por promover esquemas de </w:t>
      </w:r>
      <w:r w:rsidRPr="00EC3D0D">
        <w:rPr>
          <w:rFonts w:ascii="Arial Narrow" w:hAnsi="Arial Narrow" w:cs="Times New Roman"/>
        </w:rPr>
        <w:t xml:space="preserve">desarrollo </w:t>
      </w:r>
      <w:r w:rsidR="00352393" w:rsidRPr="00EC3D0D">
        <w:rPr>
          <w:rFonts w:ascii="Arial Narrow" w:hAnsi="Arial Narrow" w:cs="Times New Roman"/>
        </w:rPr>
        <w:t xml:space="preserve">que han ocasionado minimización cultural, desarraigo, trasferencia de tecnología y desconocimiento del saber campesino </w:t>
      </w:r>
      <w:r w:rsidR="00352393" w:rsidRPr="00EC3D0D">
        <w:rPr>
          <w:rFonts w:ascii="Arial Narrow" w:hAnsi="Arial Narrow" w:cs="Times New Roman"/>
        </w:rPr>
        <w:fldChar w:fldCharType="begin" w:fldLock="1"/>
      </w:r>
      <w:r w:rsidR="00F71EE8" w:rsidRPr="00EC3D0D">
        <w:rPr>
          <w:rFonts w:ascii="Arial Narrow" w:hAnsi="Arial Narrow" w:cs="Times New Roman"/>
        </w:rPr>
        <w:instrText>ADDIN CSL_CITATION {"citationItems":[{"id":"ITEM-1","itemData":{"DOI":"10.17227/nyn.vol6.num45-8321","ISSN":"0122-4328","abstract":"El presente artículo visualiza los resultados de un trabajo de investigación, adelantado en el Municipio de la Jagua de Ibirico, en el Departamento del Cesar, con un grupo de campesinos caficultores, víctimas del conflicto armado en la zona y que, en la actualidad se encuentran en proceso de recuperación de tierras. El trabajo realizado con los campesinos, permitió analizar categorías como subjetivación, educación, resistencia y desarraigo, reflejando la situación de los jóvenes, los cuales se encuentran expuestos a diversas situaciones, que los llevan a tomar decisiones de abandonar sus tierras o de adelantar procesos de resistencia a favor de la defensa de su territorio. Por consiguiente, la investigación se desarrolló bajo una metodología cualitativa- hermenéutica, lo que posibilitó la participación y reflexión de los caficultores, en torno a temas como la educación, expulsión de sus tierras, entorno de los jóvenes y las pocas oportunidades en la zona rural.","author":[{"dropping-particle":"","family":"Jiménez","given":"Guevara Karen Lorena","non-dropping-particle":"","parse-names":false,"suffix":""}],"container-title":"Nodos y Nudos","id":"ITEM-1","issue":"45","issued":{"date-parts":[["2019"]]},"page":"66-73","title":"Juventud rural e identidad: entre desarraigos y resistencias","type":"article-journal","volume":"6"},"uris":["http://www.mendeley.com/documents/?uuid=a0964133-f4fd-422c-9bd2-ecec1026ef3b"]}],"mendeley":{"formattedCitation":"(Jiménez, 2019)","plainTextFormattedCitation":"(Jiménez, 2019)","previouslyFormattedCitation":"(Jiménez, 2019)"},"properties":{"noteIndex":0},"schema":"https://github.com/citation-style-language/schema/raw/master/csl-citation.json"}</w:instrText>
      </w:r>
      <w:r w:rsidR="00352393" w:rsidRPr="00EC3D0D">
        <w:rPr>
          <w:rFonts w:ascii="Arial Narrow" w:hAnsi="Arial Narrow" w:cs="Times New Roman"/>
        </w:rPr>
        <w:fldChar w:fldCharType="separate"/>
      </w:r>
      <w:r w:rsidR="00352393" w:rsidRPr="00EC3D0D">
        <w:rPr>
          <w:rFonts w:ascii="Arial Narrow" w:hAnsi="Arial Narrow" w:cs="Times New Roman"/>
          <w:noProof/>
        </w:rPr>
        <w:t>(Jiménez, 2019)</w:t>
      </w:r>
      <w:r w:rsidR="00352393" w:rsidRPr="00EC3D0D">
        <w:rPr>
          <w:rFonts w:ascii="Arial Narrow" w:hAnsi="Arial Narrow" w:cs="Times New Roman"/>
        </w:rPr>
        <w:fldChar w:fldCharType="end"/>
      </w:r>
      <w:r w:rsidR="00352393" w:rsidRPr="00EC3D0D">
        <w:rPr>
          <w:rFonts w:ascii="Arial Narrow" w:hAnsi="Arial Narrow" w:cs="Times New Roman"/>
        </w:rPr>
        <w:t>.</w:t>
      </w:r>
    </w:p>
    <w:p w14:paraId="74FF6C92" w14:textId="77777777" w:rsidR="00ED561C" w:rsidRPr="00EC3D0D" w:rsidRDefault="00352393" w:rsidP="00A37757">
      <w:pPr>
        <w:spacing w:line="360" w:lineRule="auto"/>
        <w:ind w:firstLine="708"/>
        <w:rPr>
          <w:rFonts w:ascii="Arial Narrow" w:hAnsi="Arial Narrow" w:cs="Times New Roman"/>
        </w:rPr>
      </w:pPr>
      <w:r w:rsidRPr="00EC3D0D">
        <w:rPr>
          <w:rFonts w:ascii="Arial Narrow" w:hAnsi="Arial Narrow" w:cs="Times New Roman"/>
        </w:rPr>
        <w:t xml:space="preserve">Este contexto, modifica las formas de vida, </w:t>
      </w:r>
      <w:r w:rsidR="002444F2" w:rsidRPr="00EC3D0D">
        <w:rPr>
          <w:rFonts w:ascii="Arial Narrow" w:hAnsi="Arial Narrow" w:cs="Times New Roman"/>
        </w:rPr>
        <w:t>interacciones,</w:t>
      </w:r>
      <w:r w:rsidRPr="00EC3D0D">
        <w:rPr>
          <w:rFonts w:ascii="Arial Narrow" w:hAnsi="Arial Narrow" w:cs="Times New Roman"/>
        </w:rPr>
        <w:t xml:space="preserve"> expectativas y los proyectos de vida de las juventudes rurales, por ello, resulta necesario cuestionar </w:t>
      </w:r>
      <w:r w:rsidR="000D05CC" w:rsidRPr="00EC3D0D">
        <w:rPr>
          <w:rFonts w:ascii="Arial Narrow" w:hAnsi="Arial Narrow" w:cs="Times New Roman"/>
        </w:rPr>
        <w:t xml:space="preserve">¿Cómo se insertan </w:t>
      </w:r>
      <w:r w:rsidR="00C41213" w:rsidRPr="00EC3D0D">
        <w:rPr>
          <w:rFonts w:ascii="Arial Narrow" w:hAnsi="Arial Narrow" w:cs="Times New Roman"/>
        </w:rPr>
        <w:t xml:space="preserve">las juventudes que habitan en contextos rurales en estas dinámicas de vida? ¿Qué significados construyen a partir de sus propios entornos? ¿Hacia dónde se dirigen sus proyectos de vida? </w:t>
      </w:r>
      <w:r w:rsidR="000D05CC" w:rsidRPr="00EC3D0D">
        <w:rPr>
          <w:rFonts w:ascii="Arial Narrow" w:hAnsi="Arial Narrow" w:cs="Times New Roman"/>
        </w:rPr>
        <w:t xml:space="preserve">Desde luego que no es posible, de momento, anticipar respuestas concluyentes </w:t>
      </w:r>
      <w:r w:rsidR="00C41213" w:rsidRPr="00EC3D0D">
        <w:rPr>
          <w:rFonts w:ascii="Arial Narrow" w:hAnsi="Arial Narrow" w:cs="Times New Roman"/>
        </w:rPr>
        <w:t>al respecto,</w:t>
      </w:r>
      <w:r w:rsidR="000D05CC" w:rsidRPr="00EC3D0D">
        <w:rPr>
          <w:rFonts w:ascii="Arial Narrow" w:hAnsi="Arial Narrow" w:cs="Times New Roman"/>
        </w:rPr>
        <w:t xml:space="preserve"> pues la vida comunitaria rural se caracteriza justamente por las particularidades asociadas a los diversos entornos culturales en los que se producen. </w:t>
      </w:r>
    </w:p>
    <w:p w14:paraId="05F51FB8" w14:textId="77777777" w:rsidR="009B5A50" w:rsidRPr="00EC3D0D" w:rsidRDefault="009B5A50" w:rsidP="00A37757">
      <w:pPr>
        <w:spacing w:line="360" w:lineRule="auto"/>
        <w:ind w:firstLine="708"/>
        <w:rPr>
          <w:rFonts w:ascii="Arial Narrow" w:hAnsi="Arial Narrow" w:cs="Times New Roman"/>
        </w:rPr>
      </w:pPr>
      <w:r w:rsidRPr="00EC3D0D">
        <w:rPr>
          <w:rFonts w:ascii="Arial Narrow" w:hAnsi="Arial Narrow" w:cs="Times New Roman"/>
        </w:rPr>
        <w:t xml:space="preserve">Centrar la atención en las juventudes rurales, tanto para la elaboración de categorías de análisis teóricos, como para el impulso de políticas públicas que atiendan sus problemáticas, no es un tema menor, si se toma en cuenta que, de una población adolescente de 22.8 millones que representa el 18.1% del total de habitantes del país, 4 de cada 10 adolescentes vive en zonas rurales; de esta población, 6 de cada 10 se encuentran en situación de pobreza y 2 de cada 10 en pobreza extrema. Lo anterior se acentúa en entidades como Chiapas, Tlaxcala, Tabasco, Hidalgo y Oaxaca, donde el 60% de la población joven habita en zonas rurales. La adolescencia en contextos rurales se caracteriza por enfrentar condiciones de inequidad, con mayor incidencia de pobreza, menor nivel educativo y mayores dificultades para acceder a un empleo, principalmente entre las mujeres. Estas condiciones limitan las posibilidades para acceder a una mejor calidad de vida </w:t>
      </w:r>
      <w:r w:rsidRPr="00EC3D0D">
        <w:rPr>
          <w:rFonts w:ascii="Arial Narrow" w:hAnsi="Arial Narrow" w:cs="Times New Roman"/>
        </w:rPr>
        <w:fldChar w:fldCharType="begin" w:fldLock="1"/>
      </w:r>
      <w:r w:rsidRPr="00EC3D0D">
        <w:rPr>
          <w:rFonts w:ascii="Arial Narrow" w:hAnsi="Arial Narrow" w:cs="Times New Roman"/>
        </w:rPr>
        <w:instrText>ADDIN CSL_CITATION {"citationItems":[{"id":"ITEM-1","itemData":{"author":[{"dropping-particle":"","family":"Soloaga","given":"Isidro","non-dropping-particle":"","parse-names":false,"suffix":""}],"container-title":"Programa Jóvenes Rurales, Territorios y Oportunidades: Una estrategia de diálogos de políticas Rimisp, Santiago, Chile.","id":"ITEM-1","issued":{"date-parts":[["2018"]]},"title":"Diagnóstico de las juventudes rurales de México","type":"article-journal"},"uris":["http://www.mendeley.com/documents/?uuid=3a176b1e-1cb5-4280-8771-60cafc4a72d2"]}],"mendeley":{"formattedCitation":"(Soloaga, 2018)","plainTextFormattedCitation":"(Soloaga, 2018)","previouslyFormattedCitation":"(Soloaga, 2018)"},"properties":{"noteIndex":0},"schema":"https://github.com/citation-style-language/schema/raw/master/csl-citation.json"}</w:instrText>
      </w:r>
      <w:r w:rsidRPr="00EC3D0D">
        <w:rPr>
          <w:rFonts w:ascii="Arial Narrow" w:hAnsi="Arial Narrow" w:cs="Times New Roman"/>
        </w:rPr>
        <w:fldChar w:fldCharType="separate"/>
      </w:r>
      <w:r w:rsidRPr="00EC3D0D">
        <w:rPr>
          <w:rFonts w:ascii="Arial Narrow" w:hAnsi="Arial Narrow" w:cs="Times New Roman"/>
          <w:noProof/>
        </w:rPr>
        <w:t>(Soloaga, 2018)</w:t>
      </w:r>
      <w:r w:rsidRPr="00EC3D0D">
        <w:rPr>
          <w:rFonts w:ascii="Arial Narrow" w:hAnsi="Arial Narrow" w:cs="Times New Roman"/>
        </w:rPr>
        <w:fldChar w:fldCharType="end"/>
      </w:r>
      <w:r w:rsidRPr="00EC3D0D">
        <w:rPr>
          <w:rFonts w:ascii="Arial Narrow" w:hAnsi="Arial Narrow" w:cs="Times New Roman"/>
        </w:rPr>
        <w:t>.</w:t>
      </w:r>
    </w:p>
    <w:p w14:paraId="27CE80EE" w14:textId="77777777" w:rsidR="009E7E8B" w:rsidRPr="00EC3D0D" w:rsidRDefault="00A37EB3" w:rsidP="00A37757">
      <w:pPr>
        <w:spacing w:line="360" w:lineRule="auto"/>
        <w:ind w:firstLine="708"/>
        <w:rPr>
          <w:rFonts w:ascii="Arial Narrow" w:hAnsi="Arial Narrow" w:cs="Times New Roman"/>
        </w:rPr>
      </w:pPr>
      <w:r w:rsidRPr="00EC3D0D">
        <w:rPr>
          <w:rFonts w:ascii="Arial Narrow" w:hAnsi="Arial Narrow" w:cs="Times New Roman"/>
        </w:rPr>
        <w:t xml:space="preserve">Ante este panorama, son dos las rutas </w:t>
      </w:r>
      <w:r w:rsidR="00C41213" w:rsidRPr="00EC3D0D">
        <w:rPr>
          <w:rFonts w:ascii="Arial Narrow" w:hAnsi="Arial Narrow" w:cs="Times New Roman"/>
        </w:rPr>
        <w:t xml:space="preserve">que se proponen </w:t>
      </w:r>
      <w:r w:rsidRPr="00EC3D0D">
        <w:rPr>
          <w:rFonts w:ascii="Arial Narrow" w:hAnsi="Arial Narrow" w:cs="Times New Roman"/>
        </w:rPr>
        <w:t>respecto a los</w:t>
      </w:r>
      <w:r w:rsidR="00C41213" w:rsidRPr="00EC3D0D">
        <w:rPr>
          <w:rFonts w:ascii="Arial Narrow" w:hAnsi="Arial Narrow" w:cs="Times New Roman"/>
        </w:rPr>
        <w:t xml:space="preserve"> estudio</w:t>
      </w:r>
      <w:r w:rsidRPr="00EC3D0D">
        <w:rPr>
          <w:rFonts w:ascii="Arial Narrow" w:hAnsi="Arial Narrow" w:cs="Times New Roman"/>
        </w:rPr>
        <w:t>s</w:t>
      </w:r>
      <w:r w:rsidR="00C41213" w:rsidRPr="00EC3D0D">
        <w:rPr>
          <w:rFonts w:ascii="Arial Narrow" w:hAnsi="Arial Narrow" w:cs="Times New Roman"/>
        </w:rPr>
        <w:t xml:space="preserve"> de la calidad de vida en juventudes rurales. </w:t>
      </w:r>
      <w:r w:rsidR="00185640" w:rsidRPr="00EC3D0D">
        <w:rPr>
          <w:rFonts w:ascii="Arial Narrow" w:hAnsi="Arial Narrow" w:cs="Times New Roman"/>
        </w:rPr>
        <w:t xml:space="preserve">En primer lugar, es imprescindible elaborar </w:t>
      </w:r>
      <w:r w:rsidR="001C5A3D" w:rsidRPr="00EC3D0D">
        <w:rPr>
          <w:rFonts w:ascii="Arial Narrow" w:hAnsi="Arial Narrow" w:cs="Times New Roman"/>
        </w:rPr>
        <w:t>categorías de análisis</w:t>
      </w:r>
      <w:r w:rsidRPr="00EC3D0D">
        <w:rPr>
          <w:rFonts w:ascii="Arial Narrow" w:hAnsi="Arial Narrow" w:cs="Times New Roman"/>
        </w:rPr>
        <w:t>, que estén</w:t>
      </w:r>
      <w:r w:rsidR="001C5A3D" w:rsidRPr="00EC3D0D">
        <w:rPr>
          <w:rFonts w:ascii="Arial Narrow" w:hAnsi="Arial Narrow" w:cs="Times New Roman"/>
        </w:rPr>
        <w:t xml:space="preserve"> contextualizados en los espacios en los que se desarrollan las juventudes rurales, </w:t>
      </w:r>
      <w:r w:rsidR="00185640" w:rsidRPr="00EC3D0D">
        <w:rPr>
          <w:rFonts w:ascii="Arial Narrow" w:hAnsi="Arial Narrow" w:cs="Times New Roman"/>
        </w:rPr>
        <w:t xml:space="preserve">con el fin de recuperar </w:t>
      </w:r>
      <w:r w:rsidR="002444F2" w:rsidRPr="00EC3D0D">
        <w:rPr>
          <w:rFonts w:ascii="Arial Narrow" w:hAnsi="Arial Narrow" w:cs="Times New Roman"/>
        </w:rPr>
        <w:t xml:space="preserve">las </w:t>
      </w:r>
      <w:r w:rsidR="002444F2" w:rsidRPr="00EC3D0D">
        <w:rPr>
          <w:rFonts w:ascii="Arial Narrow" w:hAnsi="Arial Narrow" w:cs="Times New Roman"/>
        </w:rPr>
        <w:lastRenderedPageBreak/>
        <w:t>experiencias</w:t>
      </w:r>
      <w:r w:rsidR="00185640" w:rsidRPr="00EC3D0D">
        <w:rPr>
          <w:rFonts w:ascii="Arial Narrow" w:hAnsi="Arial Narrow" w:cs="Times New Roman"/>
        </w:rPr>
        <w:t xml:space="preserve">, ideas y percepciones que han desarrollado en torno a </w:t>
      </w:r>
      <w:r w:rsidRPr="00EC3D0D">
        <w:rPr>
          <w:rFonts w:ascii="Arial Narrow" w:hAnsi="Arial Narrow" w:cs="Times New Roman"/>
        </w:rPr>
        <w:t>aquello</w:t>
      </w:r>
      <w:r w:rsidR="00185640" w:rsidRPr="00EC3D0D">
        <w:rPr>
          <w:rFonts w:ascii="Arial Narrow" w:hAnsi="Arial Narrow" w:cs="Times New Roman"/>
        </w:rPr>
        <w:t xml:space="preserve"> que representa la calidad de vida, el bienestar, la felicidad, así como los elementos sobre los que construyen su proyecto de vida. </w:t>
      </w:r>
    </w:p>
    <w:p w14:paraId="3834EEF2" w14:textId="77777777" w:rsidR="001C5A3D" w:rsidRPr="00EC3D0D" w:rsidRDefault="00185640" w:rsidP="00A37757">
      <w:pPr>
        <w:spacing w:line="360" w:lineRule="auto"/>
        <w:ind w:firstLine="708"/>
        <w:rPr>
          <w:rFonts w:ascii="Arial Narrow" w:hAnsi="Arial Narrow" w:cs="Times New Roman"/>
        </w:rPr>
      </w:pPr>
      <w:r w:rsidRPr="00EC3D0D">
        <w:rPr>
          <w:rFonts w:ascii="Arial Narrow" w:hAnsi="Arial Narrow" w:cs="Times New Roman"/>
        </w:rPr>
        <w:t xml:space="preserve">Una vez que se cuenten con dichas categorías de análisis, es posible avanzar estableciendo vínculos con organismos comunitarios, con el fin de elaborar programas </w:t>
      </w:r>
      <w:r w:rsidR="00A37EB3" w:rsidRPr="00EC3D0D">
        <w:rPr>
          <w:rFonts w:ascii="Arial Narrow" w:hAnsi="Arial Narrow" w:cs="Times New Roman"/>
        </w:rPr>
        <w:t xml:space="preserve">sobre calidad de vida </w:t>
      </w:r>
      <w:r w:rsidRPr="00EC3D0D">
        <w:rPr>
          <w:rFonts w:ascii="Arial Narrow" w:hAnsi="Arial Narrow" w:cs="Times New Roman"/>
        </w:rPr>
        <w:t xml:space="preserve">sensibles a los contextos indígenas y que sean contingentes a los objetivos específicos de cada cultura </w:t>
      </w:r>
      <w:r w:rsidRPr="00EC3D0D">
        <w:rPr>
          <w:rFonts w:ascii="Arial Narrow" w:hAnsi="Arial Narrow" w:cs="Times New Roman"/>
        </w:rPr>
        <w:fldChar w:fldCharType="begin" w:fldLock="1"/>
      </w:r>
      <w:r w:rsidRPr="00EC3D0D">
        <w:rPr>
          <w:rFonts w:ascii="Arial Narrow" w:hAnsi="Arial Narrow" w:cs="Times New Roman"/>
        </w:rPr>
        <w:instrText>ADDIN CSL_CITATION {"citationItems":[{"id":"ITEM-1","itemData":{"DOI":"10.1017/jrr.2017.19","ISSN":"18380956","abstract":"This article discusses the role of culture in children's emotional development and learning. Cultural orientation regarding self and relationships with others shapes cultural models of emotion regulation and expression. While independent cultures support open expression of emotions, interdependent cultures value the modulation of emotions. Children learn culture-appropriate ways of emotion regulation through socialisation in the family, acquisition of language, exposure to cultural products (e.g., children's books), and school activities. This article offers recommendations on how to design culture-grounded socio-emotional programs that take into account cultural values, indigenous content, and emotion regulation strategies contingent with culture-specific adaptive goals.","author":[{"dropping-particle":"","family":"Savina","given":"Elena","non-dropping-particle":"","parse-names":false,"suffix":""},{"dropping-particle":"","family":"Wan","given":"Kayan Phoebe","non-dropping-particle":"","parse-names":false,"suffix":""}],"container-title":"Journal of Relationships Research","id":"ITEM-1","issue":"May","issued":{"date-parts":[["2017"]]},"page":"1-9","title":"Cultural Pathways to Socio-Emotional Development and Learning","type":"article-journal","volume":"8"},"uris":["http://www.mendeley.com/documents/?uuid=1dbf0026-b8c2-41f5-bff4-3f594e16450c"]}],"mendeley":{"formattedCitation":"(Savina &amp; Wan, 2017)","plainTextFormattedCitation":"(Savina &amp; Wan, 2017)","previouslyFormattedCitation":"(Savina &amp; Wan, 2017)"},"properties":{"noteIndex":0},"schema":"https://github.com/citation-style-language/schema/raw/master/csl-citation.json"}</w:instrText>
      </w:r>
      <w:r w:rsidRPr="00EC3D0D">
        <w:rPr>
          <w:rFonts w:ascii="Arial Narrow" w:hAnsi="Arial Narrow" w:cs="Times New Roman"/>
        </w:rPr>
        <w:fldChar w:fldCharType="separate"/>
      </w:r>
      <w:r w:rsidRPr="00EC3D0D">
        <w:rPr>
          <w:rFonts w:ascii="Arial Narrow" w:hAnsi="Arial Narrow" w:cs="Times New Roman"/>
          <w:noProof/>
        </w:rPr>
        <w:t>(Savina &amp; Wan, 2017)</w:t>
      </w:r>
      <w:r w:rsidRPr="00EC3D0D">
        <w:rPr>
          <w:rFonts w:ascii="Arial Narrow" w:hAnsi="Arial Narrow" w:cs="Times New Roman"/>
        </w:rPr>
        <w:fldChar w:fldCharType="end"/>
      </w:r>
      <w:r w:rsidRPr="00EC3D0D">
        <w:rPr>
          <w:rFonts w:ascii="Arial Narrow" w:hAnsi="Arial Narrow" w:cs="Times New Roman"/>
        </w:rPr>
        <w:t xml:space="preserve">. </w:t>
      </w:r>
      <w:r w:rsidR="00A37EB3" w:rsidRPr="00EC3D0D">
        <w:rPr>
          <w:rFonts w:ascii="Arial Narrow" w:hAnsi="Arial Narrow" w:cs="Times New Roman"/>
        </w:rPr>
        <w:t>Para lograr lo anterior</w:t>
      </w:r>
      <w:r w:rsidR="00C5129A" w:rsidRPr="00EC3D0D">
        <w:rPr>
          <w:rFonts w:ascii="Arial Narrow" w:hAnsi="Arial Narrow" w:cs="Times New Roman"/>
        </w:rPr>
        <w:t>, se apela a la recupera</w:t>
      </w:r>
      <w:r w:rsidR="00475DA4" w:rsidRPr="00EC3D0D">
        <w:rPr>
          <w:rFonts w:ascii="Arial Narrow" w:hAnsi="Arial Narrow" w:cs="Times New Roman"/>
        </w:rPr>
        <w:t>ción de prácticas culturales que provea</w:t>
      </w:r>
      <w:r w:rsidR="00C5129A" w:rsidRPr="00EC3D0D">
        <w:rPr>
          <w:rFonts w:ascii="Arial Narrow" w:hAnsi="Arial Narrow" w:cs="Times New Roman"/>
        </w:rPr>
        <w:t xml:space="preserve">n de recursos </w:t>
      </w:r>
      <w:r w:rsidR="00475DA4" w:rsidRPr="00EC3D0D">
        <w:rPr>
          <w:rFonts w:ascii="Arial Narrow" w:hAnsi="Arial Narrow" w:cs="Times New Roman"/>
        </w:rPr>
        <w:t>para la construcción de proyectos de</w:t>
      </w:r>
      <w:r w:rsidR="00A37EB3" w:rsidRPr="00EC3D0D">
        <w:rPr>
          <w:rFonts w:ascii="Arial Narrow" w:hAnsi="Arial Narrow" w:cs="Times New Roman"/>
        </w:rPr>
        <w:t xml:space="preserve"> vida centrados en la comunidad, entre las que es posible destacar el </w:t>
      </w:r>
      <w:r w:rsidR="00475DA4" w:rsidRPr="00EC3D0D">
        <w:rPr>
          <w:rFonts w:ascii="Arial Narrow" w:hAnsi="Arial Narrow" w:cs="Times New Roman"/>
        </w:rPr>
        <w:t>trabajo comunitario</w:t>
      </w:r>
      <w:r w:rsidR="00A37EB3" w:rsidRPr="00EC3D0D">
        <w:rPr>
          <w:rFonts w:ascii="Arial Narrow" w:hAnsi="Arial Narrow" w:cs="Times New Roman"/>
        </w:rPr>
        <w:t xml:space="preserve"> </w:t>
      </w:r>
      <w:r w:rsidRPr="00EC3D0D">
        <w:rPr>
          <w:rFonts w:ascii="Arial Narrow" w:hAnsi="Arial Narrow" w:cs="Times New Roman"/>
        </w:rPr>
        <w:t>(tequio)</w:t>
      </w:r>
      <w:r w:rsidR="00475DA4" w:rsidRPr="00EC3D0D">
        <w:rPr>
          <w:rFonts w:ascii="Arial Narrow" w:hAnsi="Arial Narrow" w:cs="Times New Roman"/>
        </w:rPr>
        <w:t xml:space="preserve">, los intercambios solidarios (gozona), </w:t>
      </w:r>
      <w:r w:rsidR="00A37EB3" w:rsidRPr="00EC3D0D">
        <w:rPr>
          <w:rFonts w:ascii="Arial Narrow" w:hAnsi="Arial Narrow" w:cs="Times New Roman"/>
        </w:rPr>
        <w:t>así como los</w:t>
      </w:r>
      <w:r w:rsidR="00475DA4" w:rsidRPr="00EC3D0D">
        <w:rPr>
          <w:rFonts w:ascii="Arial Narrow" w:hAnsi="Arial Narrow" w:cs="Times New Roman"/>
        </w:rPr>
        <w:t xml:space="preserve"> </w:t>
      </w:r>
      <w:r w:rsidRPr="00EC3D0D">
        <w:rPr>
          <w:rFonts w:ascii="Arial Narrow" w:hAnsi="Arial Narrow" w:cs="Times New Roman"/>
        </w:rPr>
        <w:t>proyectos de conservación del entorno natural basado</w:t>
      </w:r>
      <w:r w:rsidR="002444F2" w:rsidRPr="00EC3D0D">
        <w:rPr>
          <w:rFonts w:ascii="Arial Narrow" w:hAnsi="Arial Narrow" w:cs="Times New Roman"/>
        </w:rPr>
        <w:t>s</w:t>
      </w:r>
      <w:r w:rsidRPr="00EC3D0D">
        <w:rPr>
          <w:rFonts w:ascii="Arial Narrow" w:hAnsi="Arial Narrow" w:cs="Times New Roman"/>
        </w:rPr>
        <w:t xml:space="preserve"> en las comunidades, </w:t>
      </w:r>
      <w:r w:rsidR="00A37EB3" w:rsidRPr="00EC3D0D">
        <w:rPr>
          <w:rFonts w:ascii="Arial Narrow" w:hAnsi="Arial Narrow" w:cs="Times New Roman"/>
        </w:rPr>
        <w:t xml:space="preserve">que se emprenden con </w:t>
      </w:r>
      <w:r w:rsidRPr="00EC3D0D">
        <w:rPr>
          <w:rFonts w:ascii="Arial Narrow" w:hAnsi="Arial Narrow" w:cs="Times New Roman"/>
        </w:rPr>
        <w:t xml:space="preserve"> el propósito de desarrollar esquemas que vinculen tanto el cuidado ambiental con el desarrollo local, a fin de fortalecer la participación de las comunidades en la toma de decisiones y la gestión de </w:t>
      </w:r>
      <w:r w:rsidR="00A37EB3" w:rsidRPr="00EC3D0D">
        <w:rPr>
          <w:rFonts w:ascii="Arial Narrow" w:hAnsi="Arial Narrow" w:cs="Times New Roman"/>
        </w:rPr>
        <w:t>sus</w:t>
      </w:r>
      <w:r w:rsidRPr="00EC3D0D">
        <w:rPr>
          <w:rFonts w:ascii="Arial Narrow" w:hAnsi="Arial Narrow" w:cs="Times New Roman"/>
        </w:rPr>
        <w:t xml:space="preserve"> áreas protegidas </w:t>
      </w:r>
      <w:r w:rsidRPr="00EC3D0D">
        <w:rPr>
          <w:rFonts w:ascii="Arial Narrow" w:hAnsi="Arial Narrow" w:cs="Times New Roman"/>
        </w:rPr>
        <w:fldChar w:fldCharType="begin" w:fldLock="1"/>
      </w:r>
      <w:r w:rsidR="00352393" w:rsidRPr="00EC3D0D">
        <w:rPr>
          <w:rFonts w:ascii="Arial Narrow" w:hAnsi="Arial Narrow" w:cs="Times New Roman"/>
        </w:rPr>
        <w:instrText>ADDIN CSL_CITATION {"citationItems":[{"id":"ITEM-1","itemData":{"author":[{"dropping-particle":"","family":"Durand","given":"Leticia","non-dropping-particle":"","parse-names":false,"suffix":""}],"id":"ITEM-1","issued":{"date-parts":[["2017"]]},"number-of-pages":"130","publisher":"Centro Regional de Investigaciones Multidisciplinarias, UNAM","publisher-place":"Ciudad de México","title":"Naturalezas desiguales: discursos sobre la conservación de la biodiversidad en México","type":"book"},"uris":["http://www.mendeley.com/documents/?uuid=36723119-10eb-405a-8101-f3c1b72d92e2"]}],"mendeley":{"formattedCitation":"(Durand, 2017)","plainTextFormattedCitation":"(Durand, 2017)","previouslyFormattedCitation":"(Durand, 2017)"},"properties":{"noteIndex":0},"schema":"https://github.com/citation-style-language/schema/raw/master/csl-citation.json"}</w:instrText>
      </w:r>
      <w:r w:rsidRPr="00EC3D0D">
        <w:rPr>
          <w:rFonts w:ascii="Arial Narrow" w:hAnsi="Arial Narrow" w:cs="Times New Roman"/>
        </w:rPr>
        <w:fldChar w:fldCharType="separate"/>
      </w:r>
      <w:r w:rsidRPr="00EC3D0D">
        <w:rPr>
          <w:rFonts w:ascii="Arial Narrow" w:hAnsi="Arial Narrow" w:cs="Times New Roman"/>
          <w:noProof/>
        </w:rPr>
        <w:t>(Durand, 2017)</w:t>
      </w:r>
      <w:r w:rsidRPr="00EC3D0D">
        <w:rPr>
          <w:rFonts w:ascii="Arial Narrow" w:hAnsi="Arial Narrow" w:cs="Times New Roman"/>
        </w:rPr>
        <w:fldChar w:fldCharType="end"/>
      </w:r>
      <w:r w:rsidRPr="00EC3D0D">
        <w:rPr>
          <w:rFonts w:ascii="Arial Narrow" w:hAnsi="Arial Narrow" w:cs="Times New Roman"/>
        </w:rPr>
        <w:t xml:space="preserve">. </w:t>
      </w:r>
    </w:p>
    <w:p w14:paraId="61BF9480" w14:textId="77777777" w:rsidR="008F1AC9" w:rsidRPr="00EC3D0D" w:rsidRDefault="00A37EB3" w:rsidP="002444F2">
      <w:pPr>
        <w:spacing w:line="360" w:lineRule="auto"/>
        <w:ind w:firstLine="708"/>
        <w:rPr>
          <w:rFonts w:ascii="Arial Narrow" w:hAnsi="Arial Narrow" w:cs="Times New Roman"/>
        </w:rPr>
      </w:pPr>
      <w:r w:rsidRPr="00EC3D0D">
        <w:rPr>
          <w:rFonts w:ascii="Arial Narrow" w:hAnsi="Arial Narrow" w:cs="Times New Roman"/>
        </w:rPr>
        <w:t xml:space="preserve">Un ámbito que resulta de </w:t>
      </w:r>
      <w:r w:rsidR="008F1AC9" w:rsidRPr="00EC3D0D">
        <w:rPr>
          <w:rFonts w:ascii="Arial Narrow" w:hAnsi="Arial Narrow" w:cs="Times New Roman"/>
        </w:rPr>
        <w:t xml:space="preserve">relevancia </w:t>
      </w:r>
      <w:r w:rsidRPr="00EC3D0D">
        <w:rPr>
          <w:rFonts w:ascii="Arial Narrow" w:hAnsi="Arial Narrow" w:cs="Times New Roman"/>
        </w:rPr>
        <w:t>en los proyectos de calidad de vida basado</w:t>
      </w:r>
      <w:r w:rsidR="002444F2" w:rsidRPr="00EC3D0D">
        <w:rPr>
          <w:rFonts w:ascii="Arial Narrow" w:hAnsi="Arial Narrow" w:cs="Times New Roman"/>
        </w:rPr>
        <w:t>s en las comunidades</w:t>
      </w:r>
      <w:r w:rsidR="008F1AC9" w:rsidRPr="00EC3D0D">
        <w:rPr>
          <w:rFonts w:ascii="Arial Narrow" w:hAnsi="Arial Narrow" w:cs="Times New Roman"/>
        </w:rPr>
        <w:t>,</w:t>
      </w:r>
      <w:r w:rsidRPr="00EC3D0D">
        <w:rPr>
          <w:rFonts w:ascii="Arial Narrow" w:hAnsi="Arial Narrow" w:cs="Times New Roman"/>
        </w:rPr>
        <w:t xml:space="preserve"> es la educación, de modo que se apela por trascender de los discursos educativos colonizadores que se han implantado desde la lógica económica dominante, para transitar a prácticas pedagógicas que se </w:t>
      </w:r>
      <w:r w:rsidR="002444F2" w:rsidRPr="00EC3D0D">
        <w:rPr>
          <w:rFonts w:ascii="Arial Narrow" w:hAnsi="Arial Narrow" w:cs="Times New Roman"/>
        </w:rPr>
        <w:t xml:space="preserve">centren en el desarrollo rural </w:t>
      </w:r>
      <w:r w:rsidRPr="00EC3D0D">
        <w:rPr>
          <w:rFonts w:ascii="Arial Narrow" w:hAnsi="Arial Narrow" w:cs="Times New Roman"/>
        </w:rPr>
        <w:t xml:space="preserve">a partir de la vinculación de conocimientos y prácticas </w:t>
      </w:r>
      <w:r w:rsidR="002444F2" w:rsidRPr="00EC3D0D">
        <w:rPr>
          <w:rFonts w:ascii="Arial Narrow" w:hAnsi="Arial Narrow" w:cs="Times New Roman"/>
        </w:rPr>
        <w:t>que integren</w:t>
      </w:r>
      <w:r w:rsidRPr="00EC3D0D">
        <w:rPr>
          <w:rFonts w:ascii="Arial Narrow" w:hAnsi="Arial Narrow" w:cs="Times New Roman"/>
        </w:rPr>
        <w:t xml:space="preserve"> proyectos, intervenciones y programas educativos informales, </w:t>
      </w:r>
      <w:r w:rsidR="002444F2" w:rsidRPr="00EC3D0D">
        <w:rPr>
          <w:rFonts w:ascii="Arial Narrow" w:hAnsi="Arial Narrow" w:cs="Times New Roman"/>
        </w:rPr>
        <w:t xml:space="preserve">a fin de que las juventudes </w:t>
      </w:r>
      <w:r w:rsidR="008F1AC9" w:rsidRPr="00EC3D0D">
        <w:rPr>
          <w:rFonts w:ascii="Arial Narrow" w:hAnsi="Arial Narrow" w:cs="Times New Roman"/>
        </w:rPr>
        <w:t xml:space="preserve">cuenten con elementos que les permitan establecer vínculos con otros entornos, al mismo tiempo que fortalecen su vida comunitaria. </w:t>
      </w:r>
    </w:p>
    <w:p w14:paraId="0DB0E37F" w14:textId="77777777" w:rsidR="00444CE8" w:rsidRPr="00EC3D0D" w:rsidRDefault="00444CE8" w:rsidP="00695E05">
      <w:pPr>
        <w:spacing w:line="360" w:lineRule="auto"/>
        <w:rPr>
          <w:rFonts w:ascii="Arial Narrow" w:hAnsi="Arial Narrow" w:cs="Times New Roman"/>
          <w:bCs/>
        </w:rPr>
      </w:pPr>
      <w:r w:rsidRPr="00EC3D0D">
        <w:rPr>
          <w:rFonts w:ascii="Arial Narrow" w:hAnsi="Arial Narrow" w:cs="Times New Roman"/>
          <w:bCs/>
        </w:rPr>
        <w:t>Conclusiones</w:t>
      </w:r>
    </w:p>
    <w:p w14:paraId="56142F51" w14:textId="77777777" w:rsidR="007523C1" w:rsidRPr="00EC3D0D" w:rsidRDefault="00444CE8" w:rsidP="00A37757">
      <w:pPr>
        <w:spacing w:line="360" w:lineRule="auto"/>
        <w:ind w:firstLine="708"/>
        <w:rPr>
          <w:rFonts w:ascii="Arial Narrow" w:hAnsi="Arial Narrow" w:cs="Times New Roman"/>
        </w:rPr>
      </w:pPr>
      <w:r w:rsidRPr="00EC3D0D">
        <w:rPr>
          <w:rFonts w:ascii="Arial Narrow" w:hAnsi="Arial Narrow" w:cs="Times New Roman"/>
        </w:rPr>
        <w:t xml:space="preserve">Desde la aparición de los primeros </w:t>
      </w:r>
      <w:r w:rsidR="007523C1" w:rsidRPr="00EC3D0D">
        <w:rPr>
          <w:rFonts w:ascii="Arial Narrow" w:hAnsi="Arial Narrow" w:cs="Times New Roman"/>
        </w:rPr>
        <w:t>estudios sobre calidad de vida</w:t>
      </w:r>
      <w:r w:rsidRPr="00EC3D0D">
        <w:rPr>
          <w:rFonts w:ascii="Arial Narrow" w:hAnsi="Arial Narrow" w:cs="Times New Roman"/>
        </w:rPr>
        <w:t xml:space="preserve"> en la década de 1930, </w:t>
      </w:r>
      <w:r w:rsidR="007523C1" w:rsidRPr="00EC3D0D">
        <w:rPr>
          <w:rFonts w:ascii="Arial Narrow" w:hAnsi="Arial Narrow" w:cs="Times New Roman"/>
        </w:rPr>
        <w:t>su</w:t>
      </w:r>
      <w:r w:rsidRPr="00EC3D0D">
        <w:rPr>
          <w:rFonts w:ascii="Arial Narrow" w:hAnsi="Arial Narrow" w:cs="Times New Roman"/>
        </w:rPr>
        <w:t xml:space="preserve"> abordaje se ha nutrido de propuestas epistemológicas, teóricas y metodológicas que le han permitido </w:t>
      </w:r>
      <w:r w:rsidR="007523C1" w:rsidRPr="00EC3D0D">
        <w:rPr>
          <w:rFonts w:ascii="Arial Narrow" w:hAnsi="Arial Narrow" w:cs="Times New Roman"/>
        </w:rPr>
        <w:t xml:space="preserve">ampliar sus posibilidades para explorar problemáticas y ofrecer respuestas en la diversidad de contextos y poblaciones que configuran la realidad. </w:t>
      </w:r>
    </w:p>
    <w:p w14:paraId="5F680865" w14:textId="77777777" w:rsidR="00185640" w:rsidRPr="00EC3D0D" w:rsidRDefault="007523C1" w:rsidP="00A37757">
      <w:pPr>
        <w:spacing w:line="360" w:lineRule="auto"/>
        <w:ind w:firstLine="708"/>
        <w:rPr>
          <w:rFonts w:ascii="Arial Narrow" w:hAnsi="Arial Narrow" w:cs="Times New Roman"/>
        </w:rPr>
      </w:pPr>
      <w:r w:rsidRPr="00EC3D0D">
        <w:rPr>
          <w:rFonts w:ascii="Arial Narrow" w:hAnsi="Arial Narrow" w:cs="Times New Roman"/>
        </w:rPr>
        <w:t xml:space="preserve">Así, la incorporación de indicadores </w:t>
      </w:r>
      <w:r w:rsidR="002E299F" w:rsidRPr="00EC3D0D">
        <w:rPr>
          <w:rFonts w:ascii="Arial Narrow" w:hAnsi="Arial Narrow" w:cs="Times New Roman"/>
        </w:rPr>
        <w:t>subjetivos</w:t>
      </w:r>
      <w:r w:rsidR="00F71EE8" w:rsidRPr="00EC3D0D">
        <w:rPr>
          <w:rFonts w:ascii="Arial Narrow" w:hAnsi="Arial Narrow" w:cs="Times New Roman"/>
        </w:rPr>
        <w:t xml:space="preserve"> a</w:t>
      </w:r>
      <w:r w:rsidRPr="00EC3D0D">
        <w:rPr>
          <w:rFonts w:ascii="Arial Narrow" w:hAnsi="Arial Narrow" w:cs="Times New Roman"/>
        </w:rPr>
        <w:t xml:space="preserve">l estudio de la </w:t>
      </w:r>
      <w:r w:rsidR="00F71EE8" w:rsidRPr="00EC3D0D">
        <w:rPr>
          <w:rFonts w:ascii="Arial Narrow" w:hAnsi="Arial Narrow" w:cs="Times New Roman"/>
        </w:rPr>
        <w:t>calidad</w:t>
      </w:r>
      <w:r w:rsidRPr="00EC3D0D">
        <w:rPr>
          <w:rFonts w:ascii="Arial Narrow" w:hAnsi="Arial Narrow" w:cs="Times New Roman"/>
        </w:rPr>
        <w:t xml:space="preserve"> de vida, aunado al impulso de la metodología cualitativa, ha permitido recuperar </w:t>
      </w:r>
      <w:r w:rsidR="00F71EE8" w:rsidRPr="00EC3D0D">
        <w:rPr>
          <w:rFonts w:ascii="Arial Narrow" w:hAnsi="Arial Narrow" w:cs="Times New Roman"/>
        </w:rPr>
        <w:t xml:space="preserve">los </w:t>
      </w:r>
      <w:r w:rsidR="002E299F" w:rsidRPr="00EC3D0D">
        <w:rPr>
          <w:rFonts w:ascii="Arial Narrow" w:hAnsi="Arial Narrow" w:cs="Times New Roman"/>
        </w:rPr>
        <w:t xml:space="preserve">significados, interpretaciones y percepciones </w:t>
      </w:r>
      <w:r w:rsidR="00F71EE8" w:rsidRPr="00EC3D0D">
        <w:rPr>
          <w:rFonts w:ascii="Arial Narrow" w:hAnsi="Arial Narrow" w:cs="Times New Roman"/>
        </w:rPr>
        <w:t xml:space="preserve">que diversas poblaciones elaboran en torno a este constructo </w:t>
      </w:r>
      <w:r w:rsidR="002E299F" w:rsidRPr="00EC3D0D">
        <w:rPr>
          <w:rFonts w:ascii="Arial Narrow" w:hAnsi="Arial Narrow" w:cs="Times New Roman"/>
        </w:rPr>
        <w:t>que</w:t>
      </w:r>
      <w:r w:rsidR="00F71EE8" w:rsidRPr="00EC3D0D">
        <w:rPr>
          <w:rFonts w:ascii="Arial Narrow" w:hAnsi="Arial Narrow" w:cs="Times New Roman"/>
        </w:rPr>
        <w:t xml:space="preserve">, como lo plantea </w:t>
      </w:r>
      <w:r w:rsidR="00F71EE8" w:rsidRPr="00EC3D0D">
        <w:rPr>
          <w:rFonts w:ascii="Arial Narrow" w:hAnsi="Arial Narrow" w:cs="Times New Roman"/>
        </w:rPr>
        <w:fldChar w:fldCharType="begin" w:fldLock="1"/>
      </w:r>
      <w:r w:rsidR="002D3B21" w:rsidRPr="00EC3D0D">
        <w:rPr>
          <w:rFonts w:ascii="Arial Narrow" w:hAnsi="Arial Narrow" w:cs="Times New Roman"/>
        </w:rPr>
        <w:instrText>ADDIN CSL_CITATION {"citationItems":[{"id":"ITEM-1","itemData":{"author":[{"dropping-particle":"","family":"Rojas","given":"Mariano","non-dropping-particle":"","parse-names":false,"suffix":""}],"chapter-number":"1","container-title":"Handbook of Happiness Research in Latin America","editor":[{"dropping-particle":"","family":"Rojas","given":"Mariano","non-dropping-particle":"","parse-names":false,"suffix":""}],"id":"ITEM-1","issued":{"date-parts":[["2016"]]},"page":"1-13","publisher":"Springer","title":"Happiness, Research, and Latin America","type":"chapter"},"uris":["http://www.mendeley.com/documents/?uuid=ece5c626-b58b-47c7-a203-95a8b7708287"]}],"mendeley":{"formattedCitation":"(Rojas, 2016)","manualFormatting":"Rojas (2016)","plainTextFormattedCitation":"(Rojas, 2016)","previouslyFormattedCitation":"(Rojas, 2016)"},"properties":{"noteIndex":0},"schema":"https://github.com/citation-style-language/schema/raw/master/csl-citation.json"}</w:instrText>
      </w:r>
      <w:r w:rsidR="00F71EE8" w:rsidRPr="00EC3D0D">
        <w:rPr>
          <w:rFonts w:ascii="Arial Narrow" w:hAnsi="Arial Narrow" w:cs="Times New Roman"/>
        </w:rPr>
        <w:fldChar w:fldCharType="separate"/>
      </w:r>
      <w:r w:rsidR="00F71EE8" w:rsidRPr="00EC3D0D">
        <w:rPr>
          <w:rFonts w:ascii="Arial Narrow" w:hAnsi="Arial Narrow" w:cs="Times New Roman"/>
          <w:noProof/>
        </w:rPr>
        <w:t>Rojas (2016)</w:t>
      </w:r>
      <w:r w:rsidR="00F71EE8" w:rsidRPr="00EC3D0D">
        <w:rPr>
          <w:rFonts w:ascii="Arial Narrow" w:hAnsi="Arial Narrow" w:cs="Times New Roman"/>
        </w:rPr>
        <w:fldChar w:fldCharType="end"/>
      </w:r>
      <w:r w:rsidR="00F71EE8" w:rsidRPr="00EC3D0D">
        <w:rPr>
          <w:rFonts w:ascii="Arial Narrow" w:hAnsi="Arial Narrow" w:cs="Times New Roman"/>
        </w:rPr>
        <w:t xml:space="preserve">, al entenderse como parte de la experiencia vital de las personas, solo es posible de ser reportada por las personas que la viven y no únicamente de quien la analiza desde los discursos académicos. </w:t>
      </w:r>
    </w:p>
    <w:p w14:paraId="3516FFF5" w14:textId="77777777" w:rsidR="000D05CC" w:rsidRPr="00EC3D0D" w:rsidRDefault="00F71EE8" w:rsidP="00A37757">
      <w:pPr>
        <w:spacing w:line="360" w:lineRule="auto"/>
        <w:ind w:firstLine="708"/>
        <w:rPr>
          <w:rFonts w:ascii="Arial Narrow" w:hAnsi="Arial Narrow" w:cs="Times New Roman"/>
        </w:rPr>
      </w:pPr>
      <w:r w:rsidRPr="00EC3D0D">
        <w:rPr>
          <w:rFonts w:ascii="Arial Narrow" w:hAnsi="Arial Narrow" w:cs="Times New Roman"/>
        </w:rPr>
        <w:t xml:space="preserve">En este sentido, cada vez es posible encontrar en las bases de datos, investigaciones sobre calidad de vida que se centran en la experiencia subjetiva de las personas, pero </w:t>
      </w:r>
      <w:proofErr w:type="gramStart"/>
      <w:r w:rsidRPr="00EC3D0D">
        <w:rPr>
          <w:rFonts w:ascii="Arial Narrow" w:hAnsi="Arial Narrow" w:cs="Times New Roman"/>
        </w:rPr>
        <w:t>que</w:t>
      </w:r>
      <w:proofErr w:type="gramEnd"/>
      <w:r w:rsidRPr="00EC3D0D">
        <w:rPr>
          <w:rFonts w:ascii="Arial Narrow" w:hAnsi="Arial Narrow" w:cs="Times New Roman"/>
        </w:rPr>
        <w:t xml:space="preserve"> además, </w:t>
      </w:r>
      <w:r w:rsidR="001430EE" w:rsidRPr="00EC3D0D">
        <w:rPr>
          <w:rFonts w:ascii="Arial Narrow" w:hAnsi="Arial Narrow" w:cs="Times New Roman"/>
        </w:rPr>
        <w:t xml:space="preserve">se interesan por recuperar los testimonios de las poblaciones que históricamente han sido olvidadas, o bien, que </w:t>
      </w:r>
      <w:r w:rsidR="000C1EB7" w:rsidRPr="00EC3D0D">
        <w:rPr>
          <w:rFonts w:ascii="Arial Narrow" w:hAnsi="Arial Narrow" w:cs="Times New Roman"/>
        </w:rPr>
        <w:t xml:space="preserve">se </w:t>
      </w:r>
      <w:r w:rsidR="001430EE" w:rsidRPr="00EC3D0D">
        <w:rPr>
          <w:rFonts w:ascii="Arial Narrow" w:hAnsi="Arial Narrow" w:cs="Times New Roman"/>
        </w:rPr>
        <w:t xml:space="preserve">constituyen </w:t>
      </w:r>
      <w:r w:rsidR="000C1EB7" w:rsidRPr="00EC3D0D">
        <w:rPr>
          <w:rFonts w:ascii="Arial Narrow" w:hAnsi="Arial Narrow" w:cs="Times New Roman"/>
        </w:rPr>
        <w:t xml:space="preserve">como </w:t>
      </w:r>
      <w:r w:rsidR="001430EE" w:rsidRPr="00EC3D0D">
        <w:rPr>
          <w:rFonts w:ascii="Arial Narrow" w:hAnsi="Arial Narrow" w:cs="Times New Roman"/>
        </w:rPr>
        <w:t xml:space="preserve">minorías. </w:t>
      </w:r>
    </w:p>
    <w:p w14:paraId="4E6617BF" w14:textId="77777777" w:rsidR="00554BA2" w:rsidRPr="00EC3D0D" w:rsidRDefault="000C1EB7" w:rsidP="00A37757">
      <w:pPr>
        <w:spacing w:line="360" w:lineRule="auto"/>
        <w:ind w:firstLine="480"/>
        <w:rPr>
          <w:rFonts w:ascii="Arial Narrow" w:hAnsi="Arial Narrow" w:cs="Times New Roman"/>
        </w:rPr>
      </w:pPr>
      <w:r w:rsidRPr="00EC3D0D">
        <w:rPr>
          <w:rFonts w:ascii="Arial Narrow" w:hAnsi="Arial Narrow" w:cs="Times New Roman"/>
        </w:rPr>
        <w:lastRenderedPageBreak/>
        <w:t>En ese sentido, e</w:t>
      </w:r>
      <w:r w:rsidR="00554BA2" w:rsidRPr="00EC3D0D">
        <w:rPr>
          <w:rFonts w:ascii="Arial Narrow" w:hAnsi="Arial Narrow" w:cs="Times New Roman"/>
        </w:rPr>
        <w:t>l propósito del presente ensayo</w:t>
      </w:r>
      <w:r w:rsidRPr="00EC3D0D">
        <w:rPr>
          <w:rFonts w:ascii="Arial Narrow" w:hAnsi="Arial Narrow" w:cs="Times New Roman"/>
        </w:rPr>
        <w:t xml:space="preserve"> fue el de explorar las posibilidades que se han construido para el estudio de las juventudes rurales con dos finalidades fundamentales; la primera, </w:t>
      </w:r>
      <w:r w:rsidR="00554BA2" w:rsidRPr="00EC3D0D">
        <w:rPr>
          <w:rFonts w:ascii="Arial Narrow" w:hAnsi="Arial Narrow" w:cs="Times New Roman"/>
        </w:rPr>
        <w:t xml:space="preserve">contar con un marco de referencia que permita tener un panorama de las formas de vida propias de las comunidades en las que se pretende situar el estudio. El segundo propósito es elaborar propuestas de intervención que atiendan las necesidades locales y que se construyan a partir de los marcos epistemológicos de las propias comunidades. </w:t>
      </w:r>
    </w:p>
    <w:p w14:paraId="3DA9C7A3" w14:textId="77777777" w:rsidR="009B73FB" w:rsidRPr="00EC3D0D" w:rsidRDefault="009B73FB" w:rsidP="00DE4491">
      <w:pPr>
        <w:widowControl w:val="0"/>
        <w:autoSpaceDE w:val="0"/>
        <w:autoSpaceDN w:val="0"/>
        <w:adjustRightInd w:val="0"/>
        <w:spacing w:line="360" w:lineRule="auto"/>
        <w:ind w:firstLine="480"/>
        <w:rPr>
          <w:rFonts w:ascii="Arial Narrow" w:hAnsi="Arial Narrow" w:cs="Times New Roman"/>
        </w:rPr>
      </w:pPr>
      <w:r w:rsidRPr="00EC3D0D">
        <w:rPr>
          <w:rFonts w:ascii="Arial Narrow" w:hAnsi="Arial Narrow" w:cs="Times New Roman"/>
        </w:rPr>
        <w:t xml:space="preserve">Es preciso enfatizar que la propuesta apela a que tanto el acercamiento a las comunidades que resultan de interés para realizar los estudios, como la elaboración de los programas de intervención, se realice con apego a las formas de vida comunitarias; esto, con el fin de reducir, en la medida de lo posible, cualquier </w:t>
      </w:r>
      <w:r w:rsidR="00DE4491" w:rsidRPr="00EC3D0D">
        <w:rPr>
          <w:rFonts w:ascii="Arial Narrow" w:hAnsi="Arial Narrow" w:cs="Times New Roman"/>
        </w:rPr>
        <w:t xml:space="preserve">acción colonizadora que minimice las formas de conocimiento y las prácticas que mantienen la identidad de dichas comunidades. </w:t>
      </w:r>
    </w:p>
    <w:p w14:paraId="355C9C78" w14:textId="77777777" w:rsidR="00DE4491" w:rsidRPr="00EC3D0D" w:rsidRDefault="00DE4491" w:rsidP="00DE4491">
      <w:pPr>
        <w:widowControl w:val="0"/>
        <w:autoSpaceDE w:val="0"/>
        <w:autoSpaceDN w:val="0"/>
        <w:adjustRightInd w:val="0"/>
        <w:spacing w:line="360" w:lineRule="auto"/>
        <w:ind w:firstLine="480"/>
        <w:rPr>
          <w:rFonts w:ascii="Arial Narrow" w:hAnsi="Arial Narrow" w:cs="Times New Roman"/>
        </w:rPr>
      </w:pPr>
      <w:r w:rsidRPr="00EC3D0D">
        <w:rPr>
          <w:rFonts w:ascii="Arial Narrow" w:hAnsi="Arial Narrow" w:cs="Times New Roman"/>
        </w:rPr>
        <w:t xml:space="preserve">Por otra parte, resulta trascendental señalar que, para evitar caer en la tendencia de idealizar a las comunidades como mundos homogéneos, armoniosos e igualitarios, es preciso reconocerlos como espacios atravesados por divisiones de género, etnia, clase y prestigio que a la postre desencadenan tensiones y conflictos, que deben ser reflexionados con miras a desarrollar propuestas encaminadas a la armonización de los esfuerzos comunitarios </w:t>
      </w:r>
      <w:r w:rsidRPr="00EC3D0D">
        <w:rPr>
          <w:rFonts w:ascii="Arial Narrow" w:hAnsi="Arial Narrow" w:cs="Times New Roman"/>
        </w:rPr>
        <w:fldChar w:fldCharType="begin" w:fldLock="1"/>
      </w:r>
      <w:r w:rsidRPr="00EC3D0D">
        <w:rPr>
          <w:rFonts w:ascii="Arial Narrow" w:hAnsi="Arial Narrow" w:cs="Times New Roman"/>
        </w:rPr>
        <w:instrText>ADDIN CSL_CITATION {"citationItems":[{"id":"ITEM-1","itemData":{"DOI":"10.22198/rys.2014.60.a11","ISSN":"1870-3925","abstract":"En la Sierra Norte de Oaxaca se ubican municipios que han desarrollado estrategias organizativas y productivas, donde los actores sociales y sus instancias de gobierno comunal se han posicionado como agentes clave. Estas experiencias se llevan a cabo en territorios que, además de contar con recursos forestales, han “redescubierto” nuevas formas de aprovechamiento de sus recursos hídricos y paisajísticos, entre otros. Se trata de espacios habitados principalmente por poblaciones de ascendencia indígena, que tienen regímenes comunales de tenencia de la tierra, y que mediante empresas comunitarias usan y usufructúan sus principales recursos naturales. En este trabajo se explora el contexto en que surgió esta modalidad productiva, y se propone identificar y explicar los factores que intervienen en su funcionamiento. Sobre todo interesa destacar tres ejes: los espacios de gobernanza y gestión social de recursos; el trabajo cooperativo y las estrategias de reciprocidad y la construcción de una racionalidad socioecológica, que prefigura determinadas estrategias de conservación en regiones de alto valor ambiental.","author":[{"dropping-particle":"","family":"Gasca","given":"Zamora José","non-dropping-particle":"","parse-names":false,"suffix":""}],"container-title":"Región Y Sociedad","id":"ITEM-1","issue":"60","issued":{"date-parts":[["2014"]]},"title":"Gobernanza y gestión comunitaria de recursos naturales en la Sierra Norte de Oaxaca","type":"article-journal","volume":"26"},"uris":["http://www.mendeley.com/documents/?uuid=d89eaae4-3564-4b19-b75c-4c4bd2bd5dc8"]}],"mendeley":{"formattedCitation":"(Gasca, 2014)","plainTextFormattedCitation":"(Gasca, 2014)","previouslyFormattedCitation":"(Gasca, 2014)"},"properties":{"noteIndex":0},"schema":"https://github.com/citation-style-language/schema/raw/master/csl-citation.json"}</w:instrText>
      </w:r>
      <w:r w:rsidRPr="00EC3D0D">
        <w:rPr>
          <w:rFonts w:ascii="Arial Narrow" w:hAnsi="Arial Narrow" w:cs="Times New Roman"/>
        </w:rPr>
        <w:fldChar w:fldCharType="separate"/>
      </w:r>
      <w:r w:rsidRPr="00EC3D0D">
        <w:rPr>
          <w:rFonts w:ascii="Arial Narrow" w:hAnsi="Arial Narrow" w:cs="Times New Roman"/>
          <w:noProof/>
        </w:rPr>
        <w:t>(Gasca, 2014)</w:t>
      </w:r>
      <w:r w:rsidRPr="00EC3D0D">
        <w:rPr>
          <w:rFonts w:ascii="Arial Narrow" w:hAnsi="Arial Narrow" w:cs="Times New Roman"/>
        </w:rPr>
        <w:fldChar w:fldCharType="end"/>
      </w:r>
      <w:r w:rsidRPr="00EC3D0D">
        <w:rPr>
          <w:rFonts w:ascii="Arial Narrow" w:hAnsi="Arial Narrow" w:cs="Times New Roman"/>
        </w:rPr>
        <w:t>.</w:t>
      </w:r>
      <w:r w:rsidR="00110A34" w:rsidRPr="00EC3D0D">
        <w:rPr>
          <w:rFonts w:ascii="Arial Narrow" w:hAnsi="Arial Narrow" w:cs="Times New Roman"/>
        </w:rPr>
        <w:t xml:space="preserve"> Esta es la tarea del investigador: situarse en la realidad para cuestionarla. </w:t>
      </w:r>
    </w:p>
    <w:p w14:paraId="3CEB82C8" w14:textId="77777777" w:rsidR="000737BD" w:rsidRPr="00EC3D0D" w:rsidRDefault="000737BD" w:rsidP="00695E05">
      <w:pPr>
        <w:widowControl w:val="0"/>
        <w:autoSpaceDE w:val="0"/>
        <w:autoSpaceDN w:val="0"/>
        <w:adjustRightInd w:val="0"/>
        <w:spacing w:line="360" w:lineRule="auto"/>
        <w:ind w:left="480" w:hanging="480"/>
        <w:rPr>
          <w:rFonts w:ascii="Arial Narrow" w:hAnsi="Arial Narrow" w:cs="Times New Roman"/>
          <w:bCs/>
        </w:rPr>
      </w:pPr>
      <w:r w:rsidRPr="00EC3D0D">
        <w:rPr>
          <w:rFonts w:ascii="Arial Narrow" w:hAnsi="Arial Narrow" w:cs="Times New Roman"/>
          <w:bCs/>
        </w:rPr>
        <w:t>Referencias</w:t>
      </w:r>
    </w:p>
    <w:p w14:paraId="32050EAB" w14:textId="77777777" w:rsidR="00DE6D0D" w:rsidRPr="00EC3D0D" w:rsidRDefault="0095271B" w:rsidP="00DE6D0D">
      <w:pPr>
        <w:widowControl w:val="0"/>
        <w:autoSpaceDE w:val="0"/>
        <w:autoSpaceDN w:val="0"/>
        <w:adjustRightInd w:val="0"/>
        <w:spacing w:line="360" w:lineRule="auto"/>
        <w:ind w:left="480" w:hanging="480"/>
        <w:rPr>
          <w:rFonts w:ascii="Arial Narrow" w:hAnsi="Arial Narrow" w:cs="Times New Roman"/>
          <w:noProof/>
        </w:rPr>
      </w:pPr>
      <w:r w:rsidRPr="00EC3D0D">
        <w:rPr>
          <w:rFonts w:ascii="Arial Narrow" w:hAnsi="Arial Narrow" w:cs="Times New Roman"/>
        </w:rPr>
        <w:fldChar w:fldCharType="begin" w:fldLock="1"/>
      </w:r>
      <w:r w:rsidRPr="00EC3D0D">
        <w:rPr>
          <w:rFonts w:ascii="Arial Narrow" w:hAnsi="Arial Narrow" w:cs="Times New Roman"/>
        </w:rPr>
        <w:instrText xml:space="preserve">ADDIN Mendeley Bibliography CSL_BIBLIOGRAPHY </w:instrText>
      </w:r>
      <w:r w:rsidRPr="00EC3D0D">
        <w:rPr>
          <w:rFonts w:ascii="Arial Narrow" w:hAnsi="Arial Narrow" w:cs="Times New Roman"/>
        </w:rPr>
        <w:fldChar w:fldCharType="separate"/>
      </w:r>
      <w:r w:rsidR="00DE6D0D" w:rsidRPr="00EC3D0D">
        <w:rPr>
          <w:rFonts w:ascii="Arial Narrow" w:hAnsi="Arial Narrow" w:cs="Times New Roman"/>
          <w:noProof/>
        </w:rPr>
        <w:t xml:space="preserve">Durand, L. (2017). </w:t>
      </w:r>
      <w:r w:rsidR="00DE6D0D" w:rsidRPr="00EC3D0D">
        <w:rPr>
          <w:rFonts w:ascii="Arial Narrow" w:hAnsi="Arial Narrow" w:cs="Times New Roman"/>
          <w:i/>
          <w:iCs/>
          <w:noProof/>
        </w:rPr>
        <w:t>Naturalezas desiguales: discursos sobre la conservación de la biodiversidad en México</w:t>
      </w:r>
      <w:r w:rsidR="00DE6D0D" w:rsidRPr="00EC3D0D">
        <w:rPr>
          <w:rFonts w:ascii="Arial Narrow" w:hAnsi="Arial Narrow" w:cs="Times New Roman"/>
          <w:noProof/>
        </w:rPr>
        <w:t>. Centro Regional de Investigaciones Multidisciplinarias, UNAM.</w:t>
      </w:r>
    </w:p>
    <w:p w14:paraId="07109210" w14:textId="77777777" w:rsidR="00DE6D0D" w:rsidRPr="00EC3D0D" w:rsidRDefault="00DE6D0D" w:rsidP="00DE6D0D">
      <w:pPr>
        <w:widowControl w:val="0"/>
        <w:autoSpaceDE w:val="0"/>
        <w:autoSpaceDN w:val="0"/>
        <w:adjustRightInd w:val="0"/>
        <w:spacing w:line="360" w:lineRule="auto"/>
        <w:ind w:left="480" w:hanging="480"/>
        <w:rPr>
          <w:rFonts w:ascii="Arial Narrow" w:hAnsi="Arial Narrow" w:cs="Times New Roman"/>
          <w:noProof/>
        </w:rPr>
      </w:pPr>
      <w:r w:rsidRPr="00EC3D0D">
        <w:rPr>
          <w:rFonts w:ascii="Arial Narrow" w:hAnsi="Arial Narrow" w:cs="Times New Roman"/>
          <w:noProof/>
        </w:rPr>
        <w:t xml:space="preserve">Gasca, Z. J. (2014). Gobernanza y gestión comunitaria de recursos naturales en la Sierra Norte de Oaxaca. </w:t>
      </w:r>
      <w:r w:rsidRPr="00EC3D0D">
        <w:rPr>
          <w:rFonts w:ascii="Arial Narrow" w:hAnsi="Arial Narrow" w:cs="Times New Roman"/>
          <w:i/>
          <w:iCs/>
          <w:noProof/>
        </w:rPr>
        <w:t>Región Y Sociedad</w:t>
      </w:r>
      <w:r w:rsidRPr="00EC3D0D">
        <w:rPr>
          <w:rFonts w:ascii="Arial Narrow" w:hAnsi="Arial Narrow" w:cs="Times New Roman"/>
          <w:noProof/>
        </w:rPr>
        <w:t xml:space="preserve">, </w:t>
      </w:r>
      <w:r w:rsidRPr="00EC3D0D">
        <w:rPr>
          <w:rFonts w:ascii="Arial Narrow" w:hAnsi="Arial Narrow" w:cs="Times New Roman"/>
          <w:i/>
          <w:iCs/>
          <w:noProof/>
        </w:rPr>
        <w:t>26</w:t>
      </w:r>
      <w:r w:rsidRPr="00EC3D0D">
        <w:rPr>
          <w:rFonts w:ascii="Arial Narrow" w:hAnsi="Arial Narrow" w:cs="Times New Roman"/>
          <w:noProof/>
        </w:rPr>
        <w:t>(60). https://doi.org/10.22198/rys.2014.60.a11</w:t>
      </w:r>
    </w:p>
    <w:p w14:paraId="21C01E6C" w14:textId="77777777" w:rsidR="00DE6D0D" w:rsidRPr="00EC3D0D" w:rsidRDefault="00DE6D0D" w:rsidP="00DE6D0D">
      <w:pPr>
        <w:widowControl w:val="0"/>
        <w:autoSpaceDE w:val="0"/>
        <w:autoSpaceDN w:val="0"/>
        <w:adjustRightInd w:val="0"/>
        <w:spacing w:line="360" w:lineRule="auto"/>
        <w:ind w:left="480" w:hanging="480"/>
        <w:rPr>
          <w:rFonts w:ascii="Arial Narrow" w:hAnsi="Arial Narrow" w:cs="Times New Roman"/>
          <w:noProof/>
        </w:rPr>
      </w:pPr>
      <w:r w:rsidRPr="00EC3D0D">
        <w:rPr>
          <w:rFonts w:ascii="Arial Narrow" w:hAnsi="Arial Narrow" w:cs="Times New Roman"/>
          <w:noProof/>
        </w:rPr>
        <w:t xml:space="preserve">Gutiérrez, J. P., García-Saisó, S., Espinosa-de la Peña, R., &amp; Balandrán, D. A. (2016). Desigualdad en indicadores de comportamientos de riesgo en adolescentes en México: análisis de dos encuestas de salud. </w:t>
      </w:r>
      <w:r w:rsidRPr="00EC3D0D">
        <w:rPr>
          <w:rFonts w:ascii="Arial Narrow" w:hAnsi="Arial Narrow" w:cs="Times New Roman"/>
          <w:i/>
          <w:iCs/>
          <w:noProof/>
        </w:rPr>
        <w:t>Salud Pública de México</w:t>
      </w:r>
      <w:r w:rsidRPr="00EC3D0D">
        <w:rPr>
          <w:rFonts w:ascii="Arial Narrow" w:hAnsi="Arial Narrow" w:cs="Times New Roman"/>
          <w:noProof/>
        </w:rPr>
        <w:t xml:space="preserve">, </w:t>
      </w:r>
      <w:r w:rsidRPr="00EC3D0D">
        <w:rPr>
          <w:rFonts w:ascii="Arial Narrow" w:hAnsi="Arial Narrow" w:cs="Times New Roman"/>
          <w:i/>
          <w:iCs/>
          <w:noProof/>
        </w:rPr>
        <w:t>58</w:t>
      </w:r>
      <w:r w:rsidRPr="00EC3D0D">
        <w:rPr>
          <w:rFonts w:ascii="Arial Narrow" w:hAnsi="Arial Narrow" w:cs="Times New Roman"/>
          <w:noProof/>
        </w:rPr>
        <w:t>(6), 657. https://doi.org/10.21149/spm.v58i6.7922</w:t>
      </w:r>
    </w:p>
    <w:p w14:paraId="625BC7F6" w14:textId="77777777" w:rsidR="00DE6D0D" w:rsidRPr="00EC3D0D" w:rsidRDefault="00DE6D0D" w:rsidP="00DE6D0D">
      <w:pPr>
        <w:widowControl w:val="0"/>
        <w:autoSpaceDE w:val="0"/>
        <w:autoSpaceDN w:val="0"/>
        <w:adjustRightInd w:val="0"/>
        <w:spacing w:line="360" w:lineRule="auto"/>
        <w:ind w:left="480" w:hanging="480"/>
        <w:rPr>
          <w:rFonts w:ascii="Arial Narrow" w:hAnsi="Arial Narrow" w:cs="Times New Roman"/>
          <w:noProof/>
        </w:rPr>
      </w:pPr>
      <w:r w:rsidRPr="00EC3D0D">
        <w:rPr>
          <w:rFonts w:ascii="Arial Narrow" w:hAnsi="Arial Narrow" w:cs="Times New Roman"/>
          <w:noProof/>
        </w:rPr>
        <w:t xml:space="preserve">Jiménez, G. K. L. (2019). Juventud rural e identidad: entre desarraigos y resistencias. </w:t>
      </w:r>
      <w:r w:rsidRPr="00EC3D0D">
        <w:rPr>
          <w:rFonts w:ascii="Arial Narrow" w:hAnsi="Arial Narrow" w:cs="Times New Roman"/>
          <w:i/>
          <w:iCs/>
          <w:noProof/>
        </w:rPr>
        <w:t>Nodos y Nudos</w:t>
      </w:r>
      <w:r w:rsidRPr="00EC3D0D">
        <w:rPr>
          <w:rFonts w:ascii="Arial Narrow" w:hAnsi="Arial Narrow" w:cs="Times New Roman"/>
          <w:noProof/>
        </w:rPr>
        <w:t xml:space="preserve">, </w:t>
      </w:r>
      <w:r w:rsidRPr="00EC3D0D">
        <w:rPr>
          <w:rFonts w:ascii="Arial Narrow" w:hAnsi="Arial Narrow" w:cs="Times New Roman"/>
          <w:i/>
          <w:iCs/>
          <w:noProof/>
        </w:rPr>
        <w:t>6</w:t>
      </w:r>
      <w:r w:rsidRPr="00EC3D0D">
        <w:rPr>
          <w:rFonts w:ascii="Arial Narrow" w:hAnsi="Arial Narrow" w:cs="Times New Roman"/>
          <w:noProof/>
        </w:rPr>
        <w:t>(45), 66–73. https://doi.org/10.17227/nyn.vol6.num45-8321</w:t>
      </w:r>
    </w:p>
    <w:p w14:paraId="76130114" w14:textId="77777777" w:rsidR="00DE6D0D" w:rsidRPr="00EC3D0D" w:rsidRDefault="00DE6D0D" w:rsidP="00DE6D0D">
      <w:pPr>
        <w:widowControl w:val="0"/>
        <w:autoSpaceDE w:val="0"/>
        <w:autoSpaceDN w:val="0"/>
        <w:adjustRightInd w:val="0"/>
        <w:spacing w:line="360" w:lineRule="auto"/>
        <w:ind w:left="480" w:hanging="480"/>
        <w:rPr>
          <w:rFonts w:ascii="Arial Narrow" w:hAnsi="Arial Narrow" w:cs="Times New Roman"/>
          <w:noProof/>
        </w:rPr>
      </w:pPr>
      <w:r w:rsidRPr="00EC3D0D">
        <w:rPr>
          <w:rFonts w:ascii="Arial Narrow" w:hAnsi="Arial Narrow" w:cs="Times New Roman"/>
          <w:noProof/>
        </w:rPr>
        <w:t xml:space="preserve">Perren, J., &amp; Lamfre, L. (2018). Calidad de vida a debate. Deriva, definición y operacionalización de una categoría sugestiva para los estudios históricos. </w:t>
      </w:r>
      <w:r w:rsidRPr="00EC3D0D">
        <w:rPr>
          <w:rFonts w:ascii="Arial Narrow" w:hAnsi="Arial Narrow" w:cs="Times New Roman"/>
          <w:i/>
          <w:iCs/>
          <w:noProof/>
        </w:rPr>
        <w:t>Cuadernos de Historia. Serie Economía y Sociedad</w:t>
      </w:r>
      <w:r w:rsidRPr="00EC3D0D">
        <w:rPr>
          <w:rFonts w:ascii="Arial Narrow" w:hAnsi="Arial Narrow" w:cs="Times New Roman"/>
          <w:noProof/>
        </w:rPr>
        <w:t xml:space="preserve">, </w:t>
      </w:r>
      <w:r w:rsidRPr="00EC3D0D">
        <w:rPr>
          <w:rFonts w:ascii="Arial Narrow" w:hAnsi="Arial Narrow" w:cs="Times New Roman"/>
          <w:i/>
          <w:iCs/>
          <w:noProof/>
        </w:rPr>
        <w:t>0</w:t>
      </w:r>
      <w:r w:rsidRPr="00EC3D0D">
        <w:rPr>
          <w:rFonts w:ascii="Arial Narrow" w:hAnsi="Arial Narrow" w:cs="Times New Roman"/>
          <w:noProof/>
        </w:rPr>
        <w:t>(18), 9–31.</w:t>
      </w:r>
    </w:p>
    <w:p w14:paraId="521D5EDD" w14:textId="77777777" w:rsidR="00DE6D0D" w:rsidRPr="00EC3D0D" w:rsidRDefault="00DE6D0D" w:rsidP="00DE6D0D">
      <w:pPr>
        <w:widowControl w:val="0"/>
        <w:autoSpaceDE w:val="0"/>
        <w:autoSpaceDN w:val="0"/>
        <w:adjustRightInd w:val="0"/>
        <w:spacing w:line="360" w:lineRule="auto"/>
        <w:ind w:left="480" w:hanging="480"/>
        <w:rPr>
          <w:rFonts w:ascii="Arial Narrow" w:hAnsi="Arial Narrow" w:cs="Times New Roman"/>
          <w:noProof/>
        </w:rPr>
      </w:pPr>
      <w:r w:rsidRPr="00EC3D0D">
        <w:rPr>
          <w:rFonts w:ascii="Arial Narrow" w:hAnsi="Arial Narrow" w:cs="Times New Roman"/>
          <w:noProof/>
        </w:rPr>
        <w:lastRenderedPageBreak/>
        <w:t xml:space="preserve">Rojas, M. (2016). Happiness, Research, and Latin America. In M. Rojas (Ed.), </w:t>
      </w:r>
      <w:r w:rsidRPr="00EC3D0D">
        <w:rPr>
          <w:rFonts w:ascii="Arial Narrow" w:hAnsi="Arial Narrow" w:cs="Times New Roman"/>
          <w:i/>
          <w:iCs/>
          <w:noProof/>
        </w:rPr>
        <w:t>Handbook of Happiness Research in Latin America</w:t>
      </w:r>
      <w:r w:rsidRPr="00EC3D0D">
        <w:rPr>
          <w:rFonts w:ascii="Arial Narrow" w:hAnsi="Arial Narrow" w:cs="Times New Roman"/>
          <w:noProof/>
        </w:rPr>
        <w:t xml:space="preserve"> (pp. 1–13). Springer.</w:t>
      </w:r>
    </w:p>
    <w:p w14:paraId="4BCD3534" w14:textId="77777777" w:rsidR="00DE6D0D" w:rsidRPr="00EC3D0D" w:rsidRDefault="00DE6D0D" w:rsidP="00DE6D0D">
      <w:pPr>
        <w:widowControl w:val="0"/>
        <w:autoSpaceDE w:val="0"/>
        <w:autoSpaceDN w:val="0"/>
        <w:adjustRightInd w:val="0"/>
        <w:spacing w:line="360" w:lineRule="auto"/>
        <w:ind w:left="480" w:hanging="480"/>
        <w:rPr>
          <w:rFonts w:ascii="Arial Narrow" w:hAnsi="Arial Narrow" w:cs="Times New Roman"/>
          <w:noProof/>
        </w:rPr>
      </w:pPr>
      <w:r w:rsidRPr="00EC3D0D">
        <w:rPr>
          <w:rFonts w:ascii="Arial Narrow" w:hAnsi="Arial Narrow" w:cs="Times New Roman"/>
          <w:noProof/>
        </w:rPr>
        <w:t xml:space="preserve">Rojo, M. G. E., Vera, N. J. Á., &amp; Ruiz, M. R. (2010). </w:t>
      </w:r>
      <w:r w:rsidRPr="00EC3D0D">
        <w:rPr>
          <w:rFonts w:ascii="Arial Narrow" w:hAnsi="Arial Narrow" w:cs="Times New Roman"/>
          <w:i/>
          <w:iCs/>
          <w:noProof/>
        </w:rPr>
        <w:t>Aportes desde la Psicología y Socioloǵ</w:t>
      </w:r>
      <w:r w:rsidRPr="00EC3D0D">
        <w:rPr>
          <w:rFonts w:ascii="Arial Narrow" w:hAnsi="Arial Narrow" w:cs="Arial Narrow"/>
          <w:i/>
          <w:iCs/>
          <w:noProof/>
        </w:rPr>
        <w:t>í</w:t>
      </w:r>
      <w:r w:rsidRPr="00EC3D0D">
        <w:rPr>
          <w:rFonts w:ascii="Arial Narrow" w:hAnsi="Arial Narrow" w:cs="Times New Roman"/>
          <w:i/>
          <w:iCs/>
          <w:noProof/>
        </w:rPr>
        <w:t>a a la Ruralidad</w:t>
      </w:r>
      <w:r w:rsidRPr="00EC3D0D">
        <w:rPr>
          <w:rFonts w:ascii="Arial Narrow" w:hAnsi="Arial Narrow" w:cs="Times New Roman"/>
          <w:noProof/>
        </w:rPr>
        <w:t>. Universidad Autónoma Indígena de México.</w:t>
      </w:r>
    </w:p>
    <w:p w14:paraId="1A7EDB78" w14:textId="77777777" w:rsidR="00DE6D0D" w:rsidRPr="00EC3D0D" w:rsidRDefault="00DE6D0D" w:rsidP="00DE6D0D">
      <w:pPr>
        <w:widowControl w:val="0"/>
        <w:autoSpaceDE w:val="0"/>
        <w:autoSpaceDN w:val="0"/>
        <w:adjustRightInd w:val="0"/>
        <w:spacing w:line="360" w:lineRule="auto"/>
        <w:ind w:left="480" w:hanging="480"/>
        <w:rPr>
          <w:rFonts w:ascii="Arial Narrow" w:hAnsi="Arial Narrow" w:cs="Times New Roman"/>
          <w:noProof/>
        </w:rPr>
      </w:pPr>
      <w:r w:rsidRPr="00EC3D0D">
        <w:rPr>
          <w:rFonts w:ascii="Arial Narrow" w:hAnsi="Arial Narrow" w:cs="Times New Roman"/>
          <w:noProof/>
        </w:rPr>
        <w:t xml:space="preserve">Savina, E., &amp; Wan, K. P. (2017). Cultural Pathways to Socio-Emotional Development and Learning. </w:t>
      </w:r>
      <w:r w:rsidRPr="00EC3D0D">
        <w:rPr>
          <w:rFonts w:ascii="Arial Narrow" w:hAnsi="Arial Narrow" w:cs="Times New Roman"/>
          <w:i/>
          <w:iCs/>
          <w:noProof/>
        </w:rPr>
        <w:t>Journal of Relationships Research</w:t>
      </w:r>
      <w:r w:rsidRPr="00EC3D0D">
        <w:rPr>
          <w:rFonts w:ascii="Arial Narrow" w:hAnsi="Arial Narrow" w:cs="Times New Roman"/>
          <w:noProof/>
        </w:rPr>
        <w:t xml:space="preserve">, </w:t>
      </w:r>
      <w:r w:rsidRPr="00EC3D0D">
        <w:rPr>
          <w:rFonts w:ascii="Arial Narrow" w:hAnsi="Arial Narrow" w:cs="Times New Roman"/>
          <w:i/>
          <w:iCs/>
          <w:noProof/>
        </w:rPr>
        <w:t>8</w:t>
      </w:r>
      <w:r w:rsidRPr="00EC3D0D">
        <w:rPr>
          <w:rFonts w:ascii="Arial Narrow" w:hAnsi="Arial Narrow" w:cs="Times New Roman"/>
          <w:noProof/>
        </w:rPr>
        <w:t>(May), 1–9. https://doi.org/10.1017/jrr.2017.19</w:t>
      </w:r>
    </w:p>
    <w:p w14:paraId="0FB63A54" w14:textId="77777777" w:rsidR="00DE6D0D" w:rsidRPr="00EC3D0D" w:rsidRDefault="00DE6D0D" w:rsidP="00DE6D0D">
      <w:pPr>
        <w:widowControl w:val="0"/>
        <w:autoSpaceDE w:val="0"/>
        <w:autoSpaceDN w:val="0"/>
        <w:adjustRightInd w:val="0"/>
        <w:spacing w:line="360" w:lineRule="auto"/>
        <w:ind w:left="480" w:hanging="480"/>
        <w:rPr>
          <w:rFonts w:ascii="Arial Narrow" w:hAnsi="Arial Narrow" w:cs="Times New Roman"/>
          <w:noProof/>
        </w:rPr>
      </w:pPr>
      <w:r w:rsidRPr="00EC3D0D">
        <w:rPr>
          <w:rFonts w:ascii="Arial Narrow" w:hAnsi="Arial Narrow" w:cs="Times New Roman"/>
          <w:noProof/>
        </w:rPr>
        <w:t xml:space="preserve">Soloaga, I. (2018). Diagnóstico de las juventudes rurales de México. </w:t>
      </w:r>
      <w:r w:rsidRPr="00EC3D0D">
        <w:rPr>
          <w:rFonts w:ascii="Arial Narrow" w:hAnsi="Arial Narrow" w:cs="Times New Roman"/>
          <w:i/>
          <w:iCs/>
          <w:noProof/>
        </w:rPr>
        <w:t>Programa Jóvenes Rurales, Territorios y Oportunidades: Una Estrategia de Diálogos de Políticas Rimisp, Santiago, Chile.</w:t>
      </w:r>
      <w:r w:rsidRPr="00EC3D0D">
        <w:rPr>
          <w:rFonts w:ascii="Arial Narrow" w:hAnsi="Arial Narrow" w:cs="Times New Roman"/>
          <w:noProof/>
        </w:rPr>
        <w:t xml:space="preserve"> https://www.rimisp.org/wp-content/files_mf/1544476130DiagnósticoJuventudRuralMéxicoGDRNov2018VF3.pdf</w:t>
      </w:r>
    </w:p>
    <w:p w14:paraId="5CE850AD" w14:textId="77777777" w:rsidR="00DE6D0D" w:rsidRPr="00EC3D0D" w:rsidRDefault="00DE6D0D" w:rsidP="00DE6D0D">
      <w:pPr>
        <w:widowControl w:val="0"/>
        <w:autoSpaceDE w:val="0"/>
        <w:autoSpaceDN w:val="0"/>
        <w:adjustRightInd w:val="0"/>
        <w:spacing w:line="360" w:lineRule="auto"/>
        <w:ind w:left="480" w:hanging="480"/>
        <w:rPr>
          <w:rFonts w:ascii="Arial Narrow" w:hAnsi="Arial Narrow" w:cs="Times New Roman"/>
          <w:noProof/>
        </w:rPr>
      </w:pPr>
      <w:r w:rsidRPr="00EC3D0D">
        <w:rPr>
          <w:rFonts w:ascii="Arial Narrow" w:hAnsi="Arial Narrow" w:cs="Times New Roman"/>
          <w:noProof/>
        </w:rPr>
        <w:t xml:space="preserve">Tonon, G. (2010). La utilización de indicadores de calidad de vida para la decisión de políticas públicas. </w:t>
      </w:r>
      <w:r w:rsidRPr="00EC3D0D">
        <w:rPr>
          <w:rFonts w:ascii="Arial Narrow" w:hAnsi="Arial Narrow" w:cs="Times New Roman"/>
          <w:i/>
          <w:iCs/>
          <w:noProof/>
        </w:rPr>
        <w:t>Polis: Revista Lationamericana</w:t>
      </w:r>
      <w:r w:rsidRPr="00EC3D0D">
        <w:rPr>
          <w:rFonts w:ascii="Arial Narrow" w:hAnsi="Arial Narrow" w:cs="Times New Roman"/>
          <w:noProof/>
        </w:rPr>
        <w:t xml:space="preserve">, </w:t>
      </w:r>
      <w:r w:rsidRPr="00EC3D0D">
        <w:rPr>
          <w:rFonts w:ascii="Arial Narrow" w:hAnsi="Arial Narrow" w:cs="Times New Roman"/>
          <w:i/>
          <w:iCs/>
          <w:noProof/>
        </w:rPr>
        <w:t>26</w:t>
      </w:r>
      <w:r w:rsidRPr="00EC3D0D">
        <w:rPr>
          <w:rFonts w:ascii="Arial Narrow" w:hAnsi="Arial Narrow" w:cs="Times New Roman"/>
          <w:noProof/>
        </w:rPr>
        <w:t>, 1–9.</w:t>
      </w:r>
    </w:p>
    <w:p w14:paraId="576BE479" w14:textId="77777777" w:rsidR="00DE6D0D" w:rsidRPr="00EC3D0D" w:rsidRDefault="00DE6D0D" w:rsidP="00DE6D0D">
      <w:pPr>
        <w:widowControl w:val="0"/>
        <w:autoSpaceDE w:val="0"/>
        <w:autoSpaceDN w:val="0"/>
        <w:adjustRightInd w:val="0"/>
        <w:spacing w:line="360" w:lineRule="auto"/>
        <w:ind w:left="480" w:hanging="480"/>
        <w:rPr>
          <w:rFonts w:ascii="Arial Narrow" w:hAnsi="Arial Narrow" w:cs="Times New Roman"/>
          <w:noProof/>
        </w:rPr>
      </w:pPr>
      <w:r w:rsidRPr="00EC3D0D">
        <w:rPr>
          <w:rFonts w:ascii="Arial Narrow" w:hAnsi="Arial Narrow" w:cs="Times New Roman"/>
          <w:noProof/>
        </w:rPr>
        <w:t xml:space="preserve">Tonon, G. (2015). The Qualitative Researcher in the Quiality of Life Field. In G. Tonon (Ed.), </w:t>
      </w:r>
      <w:r w:rsidRPr="00EC3D0D">
        <w:rPr>
          <w:rFonts w:ascii="Arial Narrow" w:hAnsi="Arial Narrow" w:cs="Times New Roman"/>
          <w:i/>
          <w:iCs/>
          <w:noProof/>
        </w:rPr>
        <w:t>Qualitative Studies in Quality of Life</w:t>
      </w:r>
      <w:r w:rsidRPr="00EC3D0D">
        <w:rPr>
          <w:rFonts w:ascii="Arial Narrow" w:hAnsi="Arial Narrow" w:cs="Times New Roman"/>
          <w:noProof/>
        </w:rPr>
        <w:t xml:space="preserve"> (Vol. 55, pp. 23–36). Springer. http://ovidsp.ovid.com/ovidweb.cgi?T=JS&amp;PAGE=reference&amp;D=psyc11&amp;NEWS=N&amp;AN=2015-51785-002 NS  -</w:t>
      </w:r>
    </w:p>
    <w:p w14:paraId="6128D7D0" w14:textId="77777777" w:rsidR="00DE6D0D" w:rsidRPr="00EC3D0D" w:rsidRDefault="00DE6D0D" w:rsidP="00DE6D0D">
      <w:pPr>
        <w:widowControl w:val="0"/>
        <w:autoSpaceDE w:val="0"/>
        <w:autoSpaceDN w:val="0"/>
        <w:adjustRightInd w:val="0"/>
        <w:spacing w:line="360" w:lineRule="auto"/>
        <w:ind w:left="480" w:hanging="480"/>
        <w:rPr>
          <w:rFonts w:ascii="Arial Narrow" w:hAnsi="Arial Narrow" w:cs="Times New Roman"/>
          <w:noProof/>
        </w:rPr>
      </w:pPr>
      <w:r w:rsidRPr="00EC3D0D">
        <w:rPr>
          <w:rFonts w:ascii="Arial Narrow" w:hAnsi="Arial Narrow" w:cs="Times New Roman"/>
          <w:noProof/>
        </w:rPr>
        <w:t xml:space="preserve">Toscano, W. N., &amp; Molgaray, D. (2019). The Research Studies on Quality of Life in South America. </w:t>
      </w:r>
      <w:r w:rsidRPr="00EC3D0D">
        <w:rPr>
          <w:rFonts w:ascii="Arial Narrow" w:hAnsi="Arial Narrow" w:cs="Times New Roman"/>
          <w:i/>
          <w:iCs/>
          <w:noProof/>
        </w:rPr>
        <w:t>Applied Research in Quality of Life</w:t>
      </w:r>
      <w:r w:rsidRPr="00EC3D0D">
        <w:rPr>
          <w:rFonts w:ascii="Arial Narrow" w:hAnsi="Arial Narrow" w:cs="Times New Roman"/>
          <w:noProof/>
        </w:rPr>
        <w:t xml:space="preserve">, </w:t>
      </w:r>
      <w:r w:rsidRPr="00EC3D0D">
        <w:rPr>
          <w:rFonts w:ascii="Arial Narrow" w:hAnsi="Arial Narrow" w:cs="Times New Roman"/>
          <w:i/>
          <w:iCs/>
          <w:noProof/>
        </w:rPr>
        <w:t>14</w:t>
      </w:r>
      <w:r w:rsidRPr="00EC3D0D">
        <w:rPr>
          <w:rFonts w:ascii="Arial Narrow" w:hAnsi="Arial Narrow" w:cs="Times New Roman"/>
          <w:noProof/>
        </w:rPr>
        <w:t>(3), 573–588. https://doi.org/10.1007/s11482-018-9605-4</w:t>
      </w:r>
    </w:p>
    <w:p w14:paraId="76EC28F1" w14:textId="77777777" w:rsidR="00745973" w:rsidRPr="00EC3D0D" w:rsidRDefault="00DE6D0D" w:rsidP="00D7452C">
      <w:pPr>
        <w:widowControl w:val="0"/>
        <w:autoSpaceDE w:val="0"/>
        <w:autoSpaceDN w:val="0"/>
        <w:adjustRightInd w:val="0"/>
        <w:spacing w:line="360" w:lineRule="auto"/>
        <w:ind w:left="480" w:hanging="480"/>
        <w:rPr>
          <w:rFonts w:ascii="Arial Narrow" w:hAnsi="Arial Narrow" w:cs="Times New Roman"/>
        </w:rPr>
      </w:pPr>
      <w:r w:rsidRPr="00EC3D0D">
        <w:rPr>
          <w:rFonts w:ascii="Arial Narrow" w:hAnsi="Arial Narrow" w:cs="Times New Roman"/>
          <w:noProof/>
        </w:rPr>
        <w:t xml:space="preserve">Urzúa, A. M., &amp; Caqueo-Urízar, A. (2012). Calidad de vida: Una revisión teórica del concepto. </w:t>
      </w:r>
      <w:r w:rsidRPr="00EC3D0D">
        <w:rPr>
          <w:rFonts w:ascii="Arial Narrow" w:hAnsi="Arial Narrow" w:cs="Times New Roman"/>
          <w:i/>
          <w:iCs/>
          <w:noProof/>
        </w:rPr>
        <w:t>Terapia Psicologica</w:t>
      </w:r>
      <w:r w:rsidRPr="00EC3D0D">
        <w:rPr>
          <w:rFonts w:ascii="Arial Narrow" w:hAnsi="Arial Narrow" w:cs="Times New Roman"/>
          <w:noProof/>
        </w:rPr>
        <w:t xml:space="preserve">, </w:t>
      </w:r>
      <w:r w:rsidRPr="00EC3D0D">
        <w:rPr>
          <w:rFonts w:ascii="Arial Narrow" w:hAnsi="Arial Narrow" w:cs="Times New Roman"/>
          <w:i/>
          <w:iCs/>
          <w:noProof/>
        </w:rPr>
        <w:t>30</w:t>
      </w:r>
      <w:r w:rsidRPr="00EC3D0D">
        <w:rPr>
          <w:rFonts w:ascii="Arial Narrow" w:hAnsi="Arial Narrow" w:cs="Times New Roman"/>
          <w:noProof/>
        </w:rPr>
        <w:t>(1), 718–4808.</w:t>
      </w:r>
      <w:r w:rsidR="0095271B" w:rsidRPr="00EC3D0D">
        <w:rPr>
          <w:rFonts w:ascii="Arial Narrow" w:hAnsi="Arial Narrow" w:cs="Times New Roman"/>
        </w:rPr>
        <w:fldChar w:fldCharType="end"/>
      </w:r>
    </w:p>
    <w:sectPr w:rsidR="00745973" w:rsidRPr="00EC3D0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2CF0" w14:textId="77777777" w:rsidR="00B970DB" w:rsidRDefault="00B970DB" w:rsidP="006A29D6">
      <w:pPr>
        <w:spacing w:after="0" w:line="240" w:lineRule="auto"/>
      </w:pPr>
      <w:r>
        <w:separator/>
      </w:r>
    </w:p>
  </w:endnote>
  <w:endnote w:type="continuationSeparator" w:id="0">
    <w:p w14:paraId="60BA5B3D" w14:textId="77777777" w:rsidR="00B970DB" w:rsidRDefault="00B970DB" w:rsidP="006A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944153"/>
      <w:docPartObj>
        <w:docPartGallery w:val="Page Numbers (Bottom of Page)"/>
        <w:docPartUnique/>
      </w:docPartObj>
    </w:sdtPr>
    <w:sdtEndPr/>
    <w:sdtContent>
      <w:p w14:paraId="0B355D2B" w14:textId="77777777" w:rsidR="00695E05" w:rsidRDefault="00695E05">
        <w:pPr>
          <w:pStyle w:val="Piedepgina"/>
          <w:jc w:val="right"/>
        </w:pPr>
        <w:r>
          <w:fldChar w:fldCharType="begin"/>
        </w:r>
        <w:r>
          <w:instrText>PAGE   \* MERGEFORMAT</w:instrText>
        </w:r>
        <w:r>
          <w:fldChar w:fldCharType="separate"/>
        </w:r>
        <w:r w:rsidR="00EF404A" w:rsidRPr="00EF404A">
          <w:rPr>
            <w:noProof/>
            <w:lang w:val="es-ES"/>
          </w:rPr>
          <w:t>9</w:t>
        </w:r>
        <w:r>
          <w:fldChar w:fldCharType="end"/>
        </w:r>
      </w:p>
    </w:sdtContent>
  </w:sdt>
  <w:p w14:paraId="1943FCC9" w14:textId="77777777" w:rsidR="00695E05" w:rsidRDefault="00695E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211A" w14:textId="77777777" w:rsidR="00B970DB" w:rsidRDefault="00B970DB" w:rsidP="006A29D6">
      <w:pPr>
        <w:spacing w:after="0" w:line="240" w:lineRule="auto"/>
      </w:pPr>
      <w:r>
        <w:separator/>
      </w:r>
    </w:p>
  </w:footnote>
  <w:footnote w:type="continuationSeparator" w:id="0">
    <w:p w14:paraId="047B6537" w14:textId="77777777" w:rsidR="00B970DB" w:rsidRDefault="00B970DB" w:rsidP="006A29D6">
      <w:pPr>
        <w:spacing w:after="0" w:line="240" w:lineRule="auto"/>
      </w:pPr>
      <w:r>
        <w:continuationSeparator/>
      </w:r>
    </w:p>
  </w:footnote>
  <w:footnote w:id="1">
    <w:p w14:paraId="578CD1D4" w14:textId="77777777" w:rsidR="006A29D6" w:rsidRDefault="006A29D6">
      <w:pPr>
        <w:pStyle w:val="Textonotapie"/>
      </w:pPr>
      <w:r>
        <w:rPr>
          <w:rStyle w:val="Refdenotaalpie"/>
        </w:rPr>
        <w:footnoteRef/>
      </w:r>
      <w:r>
        <w:t xml:space="preserve"> Estudiante de la Maestría en Psicología con Orientación en Calidad de Vida y Salud del Centro Universitario del Sur de la Universidad de Guadalajara</w:t>
      </w:r>
    </w:p>
  </w:footnote>
  <w:footnote w:id="2">
    <w:p w14:paraId="505AA46E" w14:textId="77777777" w:rsidR="009B4C72" w:rsidRDefault="009B4C72">
      <w:pPr>
        <w:pStyle w:val="Textonotapie"/>
      </w:pPr>
      <w:r>
        <w:rPr>
          <w:rStyle w:val="Refdenotaalpie"/>
        </w:rPr>
        <w:footnoteRef/>
      </w:r>
      <w:r>
        <w:t xml:space="preserve"> Profesor-Investigador adscrito al departamento de Ciencias Exactas y Metodologías y Profesor de los Posgrados en Psicología con Orientación en Calidad de Vida y Salud del Centro Universitario del Sur de la Universidad de Guadalajara.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3E4"/>
    <w:rsid w:val="000737BD"/>
    <w:rsid w:val="000C1EB7"/>
    <w:rsid w:val="000D05CC"/>
    <w:rsid w:val="00110A34"/>
    <w:rsid w:val="001430EE"/>
    <w:rsid w:val="00185640"/>
    <w:rsid w:val="001951EC"/>
    <w:rsid w:val="00195548"/>
    <w:rsid w:val="001A3C00"/>
    <w:rsid w:val="001C5A3D"/>
    <w:rsid w:val="001D23C1"/>
    <w:rsid w:val="001D773C"/>
    <w:rsid w:val="00232505"/>
    <w:rsid w:val="00236070"/>
    <w:rsid w:val="002444F2"/>
    <w:rsid w:val="00255878"/>
    <w:rsid w:val="0026781A"/>
    <w:rsid w:val="00293DCD"/>
    <w:rsid w:val="002D3B21"/>
    <w:rsid w:val="002E299F"/>
    <w:rsid w:val="0032322D"/>
    <w:rsid w:val="00331F32"/>
    <w:rsid w:val="00352393"/>
    <w:rsid w:val="00403348"/>
    <w:rsid w:val="00423F1D"/>
    <w:rsid w:val="00444CE8"/>
    <w:rsid w:val="00475DA4"/>
    <w:rsid w:val="00480B24"/>
    <w:rsid w:val="00481745"/>
    <w:rsid w:val="004A5078"/>
    <w:rsid w:val="004D011B"/>
    <w:rsid w:val="00502888"/>
    <w:rsid w:val="00511D8D"/>
    <w:rsid w:val="00554BA2"/>
    <w:rsid w:val="0056389A"/>
    <w:rsid w:val="00584D61"/>
    <w:rsid w:val="005B4445"/>
    <w:rsid w:val="005C20CA"/>
    <w:rsid w:val="006513E4"/>
    <w:rsid w:val="00686280"/>
    <w:rsid w:val="00695E05"/>
    <w:rsid w:val="006A29D6"/>
    <w:rsid w:val="006C7FDE"/>
    <w:rsid w:val="00745973"/>
    <w:rsid w:val="007523C1"/>
    <w:rsid w:val="0079542B"/>
    <w:rsid w:val="00795715"/>
    <w:rsid w:val="007B065E"/>
    <w:rsid w:val="00823358"/>
    <w:rsid w:val="00833E50"/>
    <w:rsid w:val="00840D0A"/>
    <w:rsid w:val="008C04E6"/>
    <w:rsid w:val="008F1AC9"/>
    <w:rsid w:val="0095271B"/>
    <w:rsid w:val="009B4C72"/>
    <w:rsid w:val="009B5A50"/>
    <w:rsid w:val="009B73FB"/>
    <w:rsid w:val="009E7E8B"/>
    <w:rsid w:val="00A06B87"/>
    <w:rsid w:val="00A37757"/>
    <w:rsid w:val="00A37EB3"/>
    <w:rsid w:val="00A61D56"/>
    <w:rsid w:val="00A65F84"/>
    <w:rsid w:val="00A761DB"/>
    <w:rsid w:val="00B255EA"/>
    <w:rsid w:val="00B37185"/>
    <w:rsid w:val="00B970DB"/>
    <w:rsid w:val="00BB54D0"/>
    <w:rsid w:val="00C104FA"/>
    <w:rsid w:val="00C41213"/>
    <w:rsid w:val="00C5129A"/>
    <w:rsid w:val="00C556E4"/>
    <w:rsid w:val="00CD5730"/>
    <w:rsid w:val="00CE1337"/>
    <w:rsid w:val="00D529FE"/>
    <w:rsid w:val="00D7452C"/>
    <w:rsid w:val="00DE4491"/>
    <w:rsid w:val="00DE555E"/>
    <w:rsid w:val="00DE6D0D"/>
    <w:rsid w:val="00E60D31"/>
    <w:rsid w:val="00E643E3"/>
    <w:rsid w:val="00EC3D0D"/>
    <w:rsid w:val="00ED561C"/>
    <w:rsid w:val="00EF404A"/>
    <w:rsid w:val="00F438F9"/>
    <w:rsid w:val="00F61D9E"/>
    <w:rsid w:val="00F714EB"/>
    <w:rsid w:val="00F71E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CD162"/>
  <w15:chartTrackingRefBased/>
  <w15:docId w15:val="{9CED924F-F5A3-4098-93BA-325F4C92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31F3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84D61"/>
    <w:pPr>
      <w:ind w:left="720"/>
      <w:contextualSpacing/>
    </w:pPr>
  </w:style>
  <w:style w:type="paragraph" w:styleId="Textonotapie">
    <w:name w:val="footnote text"/>
    <w:basedOn w:val="Normal"/>
    <w:link w:val="TextonotapieCar"/>
    <w:uiPriority w:val="99"/>
    <w:semiHidden/>
    <w:unhideWhenUsed/>
    <w:rsid w:val="006A29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29D6"/>
    <w:rPr>
      <w:sz w:val="20"/>
      <w:szCs w:val="20"/>
    </w:rPr>
  </w:style>
  <w:style w:type="character" w:styleId="Refdenotaalpie">
    <w:name w:val="footnote reference"/>
    <w:basedOn w:val="Fuentedeprrafopredeter"/>
    <w:uiPriority w:val="99"/>
    <w:semiHidden/>
    <w:unhideWhenUsed/>
    <w:rsid w:val="006A29D6"/>
    <w:rPr>
      <w:vertAlign w:val="superscript"/>
    </w:rPr>
  </w:style>
  <w:style w:type="paragraph" w:styleId="Encabezado">
    <w:name w:val="header"/>
    <w:basedOn w:val="Normal"/>
    <w:link w:val="EncabezadoCar"/>
    <w:uiPriority w:val="99"/>
    <w:unhideWhenUsed/>
    <w:rsid w:val="00695E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5E05"/>
  </w:style>
  <w:style w:type="paragraph" w:styleId="Piedepgina">
    <w:name w:val="footer"/>
    <w:basedOn w:val="Normal"/>
    <w:link w:val="PiedepginaCar"/>
    <w:uiPriority w:val="99"/>
    <w:unhideWhenUsed/>
    <w:rsid w:val="00695E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5E05"/>
  </w:style>
  <w:style w:type="character" w:styleId="Hipervnculo">
    <w:name w:val="Hyperlink"/>
    <w:basedOn w:val="Fuentedeprrafopredeter"/>
    <w:uiPriority w:val="99"/>
    <w:unhideWhenUsed/>
    <w:rsid w:val="00EF4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562726">
      <w:bodyDiv w:val="1"/>
      <w:marLeft w:val="0"/>
      <w:marRight w:val="0"/>
      <w:marTop w:val="0"/>
      <w:marBottom w:val="0"/>
      <w:divBdr>
        <w:top w:val="none" w:sz="0" w:space="0" w:color="auto"/>
        <w:left w:val="none" w:sz="0" w:space="0" w:color="auto"/>
        <w:bottom w:val="none" w:sz="0" w:space="0" w:color="auto"/>
        <w:right w:val="none" w:sz="0" w:space="0" w:color="auto"/>
      </w:divBdr>
      <w:divsChild>
        <w:div w:id="1764689709">
          <w:marLeft w:val="0"/>
          <w:marRight w:val="0"/>
          <w:marTop w:val="0"/>
          <w:marBottom w:val="0"/>
          <w:divBdr>
            <w:top w:val="none" w:sz="0" w:space="0" w:color="auto"/>
            <w:left w:val="none" w:sz="0" w:space="0" w:color="auto"/>
            <w:bottom w:val="none" w:sz="0" w:space="0" w:color="auto"/>
            <w:right w:val="none" w:sz="0" w:space="0" w:color="auto"/>
          </w:divBdr>
          <w:divsChild>
            <w:div w:id="12146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iber.maldonado@alumnos.ud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A421CFA-982D-4FCF-9052-56B43046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7973</Words>
  <Characters>43855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dc:creator>
  <cp:keywords/>
  <dc:description/>
  <cp:lastModifiedBy>DR JAIME</cp:lastModifiedBy>
  <cp:revision>4</cp:revision>
  <dcterms:created xsi:type="dcterms:W3CDTF">2021-11-01T15:55:00Z</dcterms:created>
  <dcterms:modified xsi:type="dcterms:W3CDTF">2021-11-29T16:52:00Z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03c16e16-edaf-3da7-9ad3-e52b9a8bf9c0</vt:lpwstr>
  </property>
  <property fmtid="{D5CDD505-2E9C-101B-9397-08002B2CF9AE}" pid="24" name="Mendeley Citation Style_1">
    <vt:lpwstr>http://www.zotero.org/styles/apa</vt:lpwstr>
  </property>
</Properties>
</file>