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8E5" w:rsidRDefault="002828E5" w:rsidP="002828E5">
      <w:pPr>
        <w:jc w:val="right"/>
        <w:rPr>
          <w:rFonts w:ascii="Arial Narrow" w:hAnsi="Arial Narrow"/>
          <w:sz w:val="28"/>
          <w:szCs w:val="28"/>
        </w:rPr>
      </w:pPr>
    </w:p>
    <w:p w:rsidR="00F7644F" w:rsidRDefault="00F7644F" w:rsidP="00F7644F">
      <w:pPr>
        <w:rPr>
          <w:rFonts w:ascii="Arial Narrow" w:hAnsi="Arial Narrow"/>
          <w:sz w:val="28"/>
          <w:szCs w:val="28"/>
        </w:rPr>
      </w:pPr>
    </w:p>
    <w:p w:rsidR="0010563D" w:rsidRPr="002828E5" w:rsidRDefault="001F25A4" w:rsidP="00F7644F">
      <w:pPr>
        <w:rPr>
          <w:rFonts w:ascii="Arial Narrow" w:hAnsi="Arial Narrow"/>
          <w:sz w:val="28"/>
          <w:szCs w:val="28"/>
        </w:rPr>
      </w:pPr>
      <w:r w:rsidRPr="002828E5">
        <w:rPr>
          <w:rFonts w:ascii="Arial Narrow" w:hAnsi="Arial Narrow"/>
          <w:sz w:val="28"/>
          <w:szCs w:val="28"/>
        </w:rPr>
        <w:t xml:space="preserve">LA INVESTIGACIÓN BÁSICA EN </w:t>
      </w:r>
      <w:r w:rsidR="00307004">
        <w:rPr>
          <w:rFonts w:ascii="Arial Narrow" w:hAnsi="Arial Narrow"/>
          <w:sz w:val="28"/>
          <w:szCs w:val="28"/>
        </w:rPr>
        <w:t xml:space="preserve">LA </w:t>
      </w:r>
      <w:r w:rsidRPr="002828E5">
        <w:rPr>
          <w:rFonts w:ascii="Arial Narrow" w:hAnsi="Arial Narrow"/>
          <w:sz w:val="28"/>
          <w:szCs w:val="28"/>
        </w:rPr>
        <w:t>CIENCIA DEL COMPORTAMIENTO</w:t>
      </w:r>
      <w:r w:rsidR="00F7644F">
        <w:rPr>
          <w:rFonts w:ascii="Arial Narrow" w:hAnsi="Arial Narrow"/>
          <w:sz w:val="28"/>
          <w:szCs w:val="28"/>
        </w:rPr>
        <w:t>: MÉXICO</w:t>
      </w:r>
    </w:p>
    <w:p w:rsidR="001F25A4" w:rsidRPr="002828E5" w:rsidRDefault="001F25A4" w:rsidP="002828E5">
      <w:pPr>
        <w:spacing w:after="0"/>
        <w:jc w:val="right"/>
        <w:rPr>
          <w:rFonts w:ascii="Arial Narrow" w:hAnsi="Arial Narrow"/>
          <w:sz w:val="24"/>
          <w:szCs w:val="24"/>
        </w:rPr>
      </w:pPr>
      <w:r w:rsidRPr="002828E5">
        <w:rPr>
          <w:rFonts w:ascii="Arial Narrow" w:hAnsi="Arial Narrow"/>
          <w:sz w:val="24"/>
          <w:szCs w:val="24"/>
        </w:rPr>
        <w:t>Jaime Ernesto Vargas Mendoza</w:t>
      </w:r>
    </w:p>
    <w:p w:rsidR="001F25A4" w:rsidRPr="002828E5" w:rsidRDefault="001F25A4" w:rsidP="002828E5">
      <w:pPr>
        <w:spacing w:after="0"/>
        <w:jc w:val="right"/>
        <w:rPr>
          <w:rFonts w:ascii="Arial Narrow" w:hAnsi="Arial Narrow"/>
          <w:sz w:val="24"/>
          <w:szCs w:val="24"/>
        </w:rPr>
      </w:pPr>
      <w:r w:rsidRPr="002828E5">
        <w:rPr>
          <w:rFonts w:ascii="Arial Narrow" w:hAnsi="Arial Narrow"/>
          <w:sz w:val="24"/>
          <w:szCs w:val="24"/>
        </w:rPr>
        <w:t>Asociación Oaxaqueña de Psicología, A. C.</w:t>
      </w:r>
    </w:p>
    <w:p w:rsidR="001F25A4" w:rsidRPr="002828E5" w:rsidRDefault="008F18F2" w:rsidP="002828E5">
      <w:pPr>
        <w:spacing w:after="0"/>
        <w:jc w:val="right"/>
        <w:rPr>
          <w:rFonts w:ascii="Arial Narrow" w:hAnsi="Arial Narrow"/>
          <w:sz w:val="24"/>
          <w:szCs w:val="24"/>
        </w:rPr>
      </w:pPr>
      <w:hyperlink r:id="rId5" w:history="1">
        <w:r w:rsidR="001F25A4" w:rsidRPr="002828E5">
          <w:rPr>
            <w:rStyle w:val="Hipervnculo"/>
            <w:rFonts w:ascii="Arial Narrow" w:hAnsi="Arial Narrow"/>
            <w:color w:val="auto"/>
            <w:sz w:val="24"/>
            <w:szCs w:val="24"/>
            <w:u w:val="none"/>
          </w:rPr>
          <w:t>www.conductitlan.org.mx</w:t>
        </w:r>
      </w:hyperlink>
    </w:p>
    <w:p w:rsidR="001F25A4" w:rsidRDefault="001F25A4" w:rsidP="001F25A4">
      <w:pPr>
        <w:spacing w:after="0"/>
        <w:rPr>
          <w:rFonts w:ascii="Arial Narrow" w:hAnsi="Arial Narrow"/>
          <w:sz w:val="24"/>
          <w:szCs w:val="24"/>
        </w:rPr>
      </w:pPr>
    </w:p>
    <w:p w:rsidR="002D30A4" w:rsidRPr="002828E5" w:rsidRDefault="002D30A4" w:rsidP="001F25A4">
      <w:pPr>
        <w:spacing w:after="0"/>
        <w:rPr>
          <w:rFonts w:ascii="Arial Narrow" w:hAnsi="Arial Narrow"/>
          <w:sz w:val="24"/>
          <w:szCs w:val="24"/>
        </w:rPr>
      </w:pPr>
    </w:p>
    <w:p w:rsidR="00CE2F9C" w:rsidRDefault="009B1502" w:rsidP="000E74E2">
      <w:pPr>
        <w:spacing w:after="0" w:line="360" w:lineRule="auto"/>
        <w:ind w:firstLine="708"/>
        <w:jc w:val="both"/>
        <w:rPr>
          <w:rFonts w:ascii="Arial Narrow" w:hAnsi="Arial Narrow"/>
          <w:sz w:val="24"/>
          <w:szCs w:val="24"/>
        </w:rPr>
      </w:pPr>
      <w:r w:rsidRPr="000E74E2">
        <w:rPr>
          <w:rFonts w:ascii="Arial Narrow" w:hAnsi="Arial Narrow"/>
          <w:sz w:val="24"/>
          <w:szCs w:val="24"/>
        </w:rPr>
        <w:t>L</w:t>
      </w:r>
      <w:r>
        <w:rPr>
          <w:rFonts w:ascii="Arial Narrow" w:hAnsi="Arial Narrow"/>
          <w:sz w:val="24"/>
          <w:szCs w:val="24"/>
        </w:rPr>
        <w:t>as circunstancias en las que el hombre vive y se desempeña, lo llevan a comportarse de manera que pueda satisfacer sus necesidades y sobrevivir. Como mencionan algunos historiadores y antropólogos, luego que el hombre se v</w:t>
      </w:r>
      <w:r w:rsidR="000E74E2">
        <w:rPr>
          <w:rFonts w:ascii="Arial Narrow" w:hAnsi="Arial Narrow"/>
          <w:sz w:val="24"/>
          <w:szCs w:val="24"/>
        </w:rPr>
        <w:t>u</w:t>
      </w:r>
      <w:r>
        <w:rPr>
          <w:rFonts w:ascii="Arial Narrow" w:hAnsi="Arial Narrow"/>
          <w:sz w:val="24"/>
          <w:szCs w:val="24"/>
        </w:rPr>
        <w:t>elve sedentario y se organiza mediante la división del trabajo</w:t>
      </w:r>
      <w:r w:rsidR="000E74E2">
        <w:rPr>
          <w:rFonts w:ascii="Arial Narrow" w:hAnsi="Arial Narrow"/>
          <w:sz w:val="24"/>
          <w:szCs w:val="24"/>
        </w:rPr>
        <w:t>, dispone de tiempo “libre” para asombrarse y reflexionar sobre su entorno y sobre sí mismo. Nace así la filosofía y se desprenden de ella diferentes cuerpos de conocimiento que con el tiempo se hacen relativamente independientes y especializados.</w:t>
      </w:r>
      <w:r w:rsidR="00771980">
        <w:rPr>
          <w:rFonts w:ascii="Arial Narrow" w:hAnsi="Arial Narrow"/>
          <w:sz w:val="24"/>
          <w:szCs w:val="24"/>
        </w:rPr>
        <w:t xml:space="preserve"> </w:t>
      </w:r>
    </w:p>
    <w:p w:rsidR="00771980" w:rsidRDefault="00771980" w:rsidP="000E74E2">
      <w:pPr>
        <w:spacing w:after="0" w:line="360" w:lineRule="auto"/>
        <w:ind w:firstLine="708"/>
        <w:jc w:val="both"/>
        <w:rPr>
          <w:rFonts w:ascii="Arial Narrow" w:hAnsi="Arial Narrow"/>
          <w:sz w:val="24"/>
          <w:szCs w:val="24"/>
        </w:rPr>
      </w:pPr>
      <w:r>
        <w:rPr>
          <w:rFonts w:ascii="Arial Narrow" w:hAnsi="Arial Narrow"/>
          <w:sz w:val="24"/>
          <w:szCs w:val="24"/>
        </w:rPr>
        <w:t>Mientras los animales sólo están en el mundo, el hombre trata de entenderlo. Por medio de la investigación científica, el hombre ha alcanzado una reconstrucción conceptual del mundo que es cada vez más amplia, profunda y exacta. La ciencia como actividad, como investigación, pertenece a la vida social. En cuanto se la aplica al mejoramiento de nuestro medio, a la invención y manufactura de bienes materiales y culturales, la ciencia se convierte en tecnología (Bun</w:t>
      </w:r>
      <w:r w:rsidR="008E0582">
        <w:rPr>
          <w:rFonts w:ascii="Arial Narrow" w:hAnsi="Arial Narrow"/>
          <w:sz w:val="24"/>
          <w:szCs w:val="24"/>
        </w:rPr>
        <w:t>g</w:t>
      </w:r>
      <w:r>
        <w:rPr>
          <w:rFonts w:ascii="Arial Narrow" w:hAnsi="Arial Narrow"/>
          <w:sz w:val="24"/>
          <w:szCs w:val="24"/>
        </w:rPr>
        <w:t>e,</w:t>
      </w:r>
      <w:r w:rsidR="008E0582">
        <w:rPr>
          <w:rFonts w:ascii="Arial Narrow" w:hAnsi="Arial Narrow"/>
          <w:sz w:val="24"/>
          <w:szCs w:val="24"/>
        </w:rPr>
        <w:t xml:space="preserve"> M.).</w:t>
      </w:r>
      <w:r>
        <w:rPr>
          <w:rFonts w:ascii="Arial Narrow" w:hAnsi="Arial Narrow"/>
          <w:sz w:val="24"/>
          <w:szCs w:val="24"/>
        </w:rPr>
        <w:t xml:space="preserve"> </w:t>
      </w:r>
    </w:p>
    <w:p w:rsidR="008E0582" w:rsidRDefault="00E3559F" w:rsidP="000E74E2">
      <w:pPr>
        <w:spacing w:after="0" w:line="360" w:lineRule="auto"/>
        <w:ind w:firstLine="708"/>
        <w:jc w:val="both"/>
        <w:rPr>
          <w:rFonts w:ascii="Arial Narrow" w:hAnsi="Arial Narrow"/>
          <w:sz w:val="24"/>
          <w:szCs w:val="24"/>
        </w:rPr>
      </w:pPr>
      <w:bookmarkStart w:id="0" w:name="_Hlk120275312"/>
      <w:r>
        <w:rPr>
          <w:rFonts w:ascii="Arial Narrow" w:hAnsi="Arial Narrow"/>
          <w:sz w:val="24"/>
          <w:szCs w:val="24"/>
        </w:rPr>
        <w:t xml:space="preserve">La ciencia es ahora el mejor recurso con el que contamos para predecir los acontecimientos y para intervenir sobre ellos para mejorar nuestra forma y calidad de vida. </w:t>
      </w:r>
      <w:bookmarkEnd w:id="0"/>
      <w:r>
        <w:rPr>
          <w:rFonts w:ascii="Arial Narrow" w:hAnsi="Arial Narrow"/>
          <w:sz w:val="24"/>
          <w:szCs w:val="24"/>
        </w:rPr>
        <w:t>Así, el científico ve la realidad que le rodea como un cúmulo de dimensiones medibles y observables, que lo reta a conocerla y a interactuar con ella</w:t>
      </w:r>
      <w:r w:rsidR="00C22604">
        <w:rPr>
          <w:rFonts w:ascii="Arial Narrow" w:hAnsi="Arial Narrow"/>
          <w:sz w:val="24"/>
          <w:szCs w:val="24"/>
        </w:rPr>
        <w:t xml:space="preserve">. El mejor instrumento con el que cuenta es la investigación experimental, pues no basta la lógica para demostrar rigurosamente sus teoremas (derivados de inducciones). </w:t>
      </w:r>
      <w:r w:rsidR="00237B3A">
        <w:rPr>
          <w:rFonts w:ascii="Arial Narrow" w:hAnsi="Arial Narrow"/>
          <w:sz w:val="24"/>
          <w:szCs w:val="24"/>
        </w:rPr>
        <w:t xml:space="preserve">                   </w:t>
      </w:r>
      <w:r w:rsidR="00C22604">
        <w:rPr>
          <w:rFonts w:ascii="Arial Narrow" w:hAnsi="Arial Narrow"/>
          <w:sz w:val="24"/>
          <w:szCs w:val="24"/>
        </w:rPr>
        <w:t>Las ciencias fácticas necesitan, para confirmar sus conjeturas,</w:t>
      </w:r>
      <w:r w:rsidR="00237B3A">
        <w:rPr>
          <w:rFonts w:ascii="Arial Narrow" w:hAnsi="Arial Narrow"/>
          <w:sz w:val="24"/>
          <w:szCs w:val="24"/>
        </w:rPr>
        <w:t xml:space="preserve"> de la observación y la experimentación.</w:t>
      </w:r>
      <w:r>
        <w:rPr>
          <w:rFonts w:ascii="Arial Narrow" w:hAnsi="Arial Narrow"/>
          <w:sz w:val="24"/>
          <w:szCs w:val="24"/>
        </w:rPr>
        <w:t xml:space="preserve"> </w:t>
      </w:r>
    </w:p>
    <w:p w:rsidR="00237B3A" w:rsidRDefault="00237B3A" w:rsidP="000E74E2">
      <w:pPr>
        <w:spacing w:after="0" w:line="360" w:lineRule="auto"/>
        <w:ind w:firstLine="708"/>
        <w:jc w:val="both"/>
        <w:rPr>
          <w:rFonts w:ascii="Arial Narrow" w:hAnsi="Arial Narrow"/>
          <w:sz w:val="24"/>
          <w:szCs w:val="24"/>
        </w:rPr>
      </w:pPr>
      <w:r>
        <w:rPr>
          <w:rFonts w:ascii="Arial Narrow" w:hAnsi="Arial Narrow"/>
          <w:sz w:val="24"/>
          <w:szCs w:val="24"/>
        </w:rPr>
        <w:t>El conocimiento científico debe ser verificable mediante experimentos (Galileo</w:t>
      </w:r>
      <w:r w:rsidR="008218B4">
        <w:rPr>
          <w:rFonts w:ascii="Arial Narrow" w:hAnsi="Arial Narrow"/>
          <w:sz w:val="24"/>
          <w:szCs w:val="24"/>
        </w:rPr>
        <w:t>, Newton</w:t>
      </w:r>
      <w:r>
        <w:rPr>
          <w:rFonts w:ascii="Arial Narrow" w:hAnsi="Arial Narrow"/>
          <w:sz w:val="24"/>
          <w:szCs w:val="24"/>
        </w:rPr>
        <w:t xml:space="preserve">). </w:t>
      </w:r>
      <w:r w:rsidR="008218B4">
        <w:rPr>
          <w:rFonts w:ascii="Arial Narrow" w:hAnsi="Arial Narrow"/>
          <w:sz w:val="24"/>
          <w:szCs w:val="24"/>
        </w:rPr>
        <w:t xml:space="preserve">        </w:t>
      </w:r>
      <w:r>
        <w:rPr>
          <w:rFonts w:ascii="Arial Narrow" w:hAnsi="Arial Narrow"/>
          <w:sz w:val="24"/>
          <w:szCs w:val="24"/>
        </w:rPr>
        <w:t xml:space="preserve">En un principio se trataba de teorías o sistemas de postulados con hipótesis verificables derivadas deductivamente. </w:t>
      </w:r>
      <w:r w:rsidR="00327D91">
        <w:rPr>
          <w:rFonts w:ascii="Arial Narrow" w:hAnsi="Arial Narrow"/>
          <w:sz w:val="24"/>
          <w:szCs w:val="24"/>
        </w:rPr>
        <w:t>La ciencia avanzaba acumulando casos positivos de hipótesis verificadas.                    No obstante, esto no resultó suficiente y se propuso distinguir la ciencia de la pseudociencia y la especulación, ahora, mediante el falsacionismo</w:t>
      </w:r>
      <w:r w:rsidR="008218B4">
        <w:rPr>
          <w:rFonts w:ascii="Arial Narrow" w:hAnsi="Arial Narrow"/>
          <w:sz w:val="24"/>
          <w:szCs w:val="24"/>
        </w:rPr>
        <w:t xml:space="preserve"> (Popper)</w:t>
      </w:r>
      <w:r w:rsidR="00327D91">
        <w:rPr>
          <w:rFonts w:ascii="Arial Narrow" w:hAnsi="Arial Narrow"/>
          <w:sz w:val="24"/>
          <w:szCs w:val="24"/>
        </w:rPr>
        <w:t>, es decir acumulando casos negativos provenientes de hipótesis</w:t>
      </w:r>
      <w:r w:rsidR="008218B4">
        <w:rPr>
          <w:rFonts w:ascii="Arial Narrow" w:hAnsi="Arial Narrow"/>
          <w:sz w:val="24"/>
          <w:szCs w:val="24"/>
        </w:rPr>
        <w:t xml:space="preserve"> no verificadas provenientes de teorías alternas, que bien podían desecharse.</w:t>
      </w:r>
    </w:p>
    <w:p w:rsidR="008218B4" w:rsidRDefault="00565CB6" w:rsidP="000E74E2">
      <w:pPr>
        <w:spacing w:after="0" w:line="360" w:lineRule="auto"/>
        <w:ind w:firstLine="708"/>
        <w:jc w:val="both"/>
        <w:rPr>
          <w:rFonts w:ascii="Arial Narrow" w:hAnsi="Arial Narrow"/>
          <w:sz w:val="24"/>
          <w:szCs w:val="24"/>
        </w:rPr>
      </w:pPr>
      <w:r>
        <w:rPr>
          <w:rFonts w:ascii="Arial Narrow" w:hAnsi="Arial Narrow"/>
          <w:sz w:val="24"/>
          <w:szCs w:val="24"/>
        </w:rPr>
        <w:lastRenderedPageBreak/>
        <w:t xml:space="preserve">Una característica importante de la ciencia está en la definición objetiva de sus términos. </w:t>
      </w:r>
      <w:r w:rsidR="00101D03">
        <w:rPr>
          <w:rFonts w:ascii="Arial Narrow" w:hAnsi="Arial Narrow"/>
          <w:sz w:val="24"/>
          <w:szCs w:val="24"/>
        </w:rPr>
        <w:t xml:space="preserve">     </w:t>
      </w:r>
      <w:r>
        <w:rPr>
          <w:rFonts w:ascii="Arial Narrow" w:hAnsi="Arial Narrow"/>
          <w:sz w:val="24"/>
          <w:szCs w:val="24"/>
        </w:rPr>
        <w:t>Aquí</w:t>
      </w:r>
      <w:r w:rsidR="00101D03">
        <w:rPr>
          <w:rFonts w:ascii="Arial Narrow" w:hAnsi="Arial Narrow"/>
          <w:sz w:val="24"/>
          <w:szCs w:val="24"/>
        </w:rPr>
        <w:t xml:space="preserve"> resulta importante que estos sean sinónimos de operaciones de medida, es decir, que se definan operacionalmente (Círculo de Viena).</w:t>
      </w:r>
    </w:p>
    <w:p w:rsidR="00101D03" w:rsidRDefault="00101D03" w:rsidP="000E74E2">
      <w:pPr>
        <w:spacing w:after="0" w:line="360" w:lineRule="auto"/>
        <w:ind w:firstLine="708"/>
        <w:jc w:val="both"/>
        <w:rPr>
          <w:rFonts w:ascii="Arial Narrow" w:hAnsi="Arial Narrow"/>
          <w:sz w:val="24"/>
          <w:szCs w:val="24"/>
        </w:rPr>
      </w:pPr>
      <w:r>
        <w:rPr>
          <w:rFonts w:ascii="Arial Narrow" w:hAnsi="Arial Narrow"/>
          <w:sz w:val="24"/>
          <w:szCs w:val="24"/>
        </w:rPr>
        <w:t xml:space="preserve">Pero, detengámonos un poco para ver como lo expresa J. R. </w:t>
      </w:r>
      <w:proofErr w:type="spellStart"/>
      <w:r>
        <w:rPr>
          <w:rFonts w:ascii="Arial Narrow" w:hAnsi="Arial Narrow"/>
          <w:sz w:val="24"/>
          <w:szCs w:val="24"/>
        </w:rPr>
        <w:t>Kantor</w:t>
      </w:r>
      <w:proofErr w:type="spellEnd"/>
      <w:r>
        <w:rPr>
          <w:rFonts w:ascii="Arial Narrow" w:hAnsi="Arial Narrow"/>
          <w:sz w:val="24"/>
          <w:szCs w:val="24"/>
        </w:rPr>
        <w:t xml:space="preserve"> y qué ha pasado con</w:t>
      </w:r>
      <w:r w:rsidR="00307004">
        <w:rPr>
          <w:rFonts w:ascii="Arial Narrow" w:hAnsi="Arial Narrow"/>
          <w:sz w:val="24"/>
          <w:szCs w:val="24"/>
        </w:rPr>
        <w:t xml:space="preserve"> la ciencia del comportamiento.</w:t>
      </w:r>
    </w:p>
    <w:p w:rsidR="009B1502" w:rsidRPr="002828E5" w:rsidRDefault="009B1502" w:rsidP="001F25A4">
      <w:pPr>
        <w:spacing w:after="0"/>
        <w:rPr>
          <w:rFonts w:ascii="Arial Narrow" w:hAnsi="Arial Narrow"/>
          <w:sz w:val="24"/>
          <w:szCs w:val="24"/>
        </w:rPr>
      </w:pPr>
    </w:p>
    <w:p w:rsidR="00D51956" w:rsidRPr="002828E5" w:rsidRDefault="00D51956" w:rsidP="002828E5">
      <w:pPr>
        <w:spacing w:after="0" w:line="360" w:lineRule="auto"/>
        <w:jc w:val="both"/>
        <w:rPr>
          <w:rFonts w:ascii="Arial Narrow" w:hAnsi="Arial Narrow"/>
        </w:rPr>
      </w:pPr>
      <w:r w:rsidRPr="002828E5">
        <w:rPr>
          <w:rFonts w:ascii="Arial Narrow" w:hAnsi="Arial Narrow"/>
        </w:rPr>
        <w:t>¿QUÉ ES LA CIENCIA?</w:t>
      </w:r>
    </w:p>
    <w:p w:rsidR="00D51956" w:rsidRPr="002828E5" w:rsidRDefault="00D51956" w:rsidP="002828E5">
      <w:pPr>
        <w:spacing w:after="0" w:line="360" w:lineRule="auto"/>
        <w:jc w:val="both"/>
        <w:rPr>
          <w:rFonts w:ascii="Arial Narrow" w:hAnsi="Arial Narrow"/>
        </w:rPr>
      </w:pP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Mucho de la dificultad para responder a esta interrogante puede obviarse si adoptamos un enfoque observacional – esto es, si observamos a los científicos en su trabajo, tanto en el campo, como en sus laboratorios. Hay quienes creen que la ciencia es la búsqueda de leyes universales absolutas o quienes reducen toda la ciencia a un método.</w:t>
      </w:r>
    </w:p>
    <w:p w:rsidR="00D51956" w:rsidRPr="002828E5" w:rsidRDefault="00D51956" w:rsidP="002828E5">
      <w:pPr>
        <w:spacing w:after="0" w:line="360" w:lineRule="auto"/>
        <w:ind w:firstLine="360"/>
        <w:jc w:val="both"/>
        <w:rPr>
          <w:rFonts w:ascii="Arial Narrow" w:hAnsi="Arial Narrow"/>
        </w:rPr>
      </w:pPr>
      <w:r w:rsidRPr="002828E5">
        <w:rPr>
          <w:rFonts w:ascii="Arial Narrow" w:hAnsi="Arial Narrow"/>
        </w:rPr>
        <w:t>No obstante, lo que es la ciencia solo puede determinarse en base a las actividades que nos permiten probar:</w:t>
      </w:r>
    </w:p>
    <w:p w:rsidR="00D51956" w:rsidRPr="002828E5" w:rsidRDefault="00D51956" w:rsidP="002828E5">
      <w:pPr>
        <w:pStyle w:val="Prrafodelista"/>
        <w:numPr>
          <w:ilvl w:val="0"/>
          <w:numId w:val="1"/>
        </w:numPr>
        <w:spacing w:after="0" w:line="360" w:lineRule="auto"/>
        <w:jc w:val="both"/>
        <w:rPr>
          <w:rFonts w:ascii="Arial Narrow" w:hAnsi="Arial Narrow"/>
        </w:rPr>
      </w:pPr>
      <w:r w:rsidRPr="002828E5">
        <w:rPr>
          <w:rFonts w:ascii="Arial Narrow" w:hAnsi="Arial Narrow"/>
        </w:rPr>
        <w:t>la existencia o inexistencia de ciertos fenómenos</w:t>
      </w:r>
    </w:p>
    <w:p w:rsidR="00D51956" w:rsidRPr="002828E5" w:rsidRDefault="00D51956" w:rsidP="002828E5">
      <w:pPr>
        <w:pStyle w:val="Prrafodelista"/>
        <w:numPr>
          <w:ilvl w:val="0"/>
          <w:numId w:val="1"/>
        </w:numPr>
        <w:spacing w:after="0" w:line="360" w:lineRule="auto"/>
        <w:jc w:val="both"/>
        <w:rPr>
          <w:rFonts w:ascii="Arial Narrow" w:hAnsi="Arial Narrow"/>
        </w:rPr>
      </w:pPr>
      <w:r w:rsidRPr="002828E5">
        <w:rPr>
          <w:rFonts w:ascii="Arial Narrow" w:hAnsi="Arial Narrow"/>
        </w:rPr>
        <w:t>las características de los fenómenos que se ha probado que existen</w:t>
      </w:r>
    </w:p>
    <w:p w:rsidR="00D51956" w:rsidRPr="002828E5" w:rsidRDefault="00D51956" w:rsidP="002828E5">
      <w:pPr>
        <w:pStyle w:val="Prrafodelista"/>
        <w:spacing w:after="0" w:line="360" w:lineRule="auto"/>
        <w:jc w:val="both"/>
        <w:rPr>
          <w:rFonts w:ascii="Arial Narrow" w:hAnsi="Arial Narrow"/>
        </w:rPr>
      </w:pPr>
    </w:p>
    <w:p w:rsidR="00D51956" w:rsidRPr="002828E5" w:rsidRDefault="00D51956" w:rsidP="002828E5">
      <w:pPr>
        <w:spacing w:after="0" w:line="360" w:lineRule="auto"/>
        <w:jc w:val="both"/>
        <w:rPr>
          <w:rFonts w:ascii="Arial Narrow" w:hAnsi="Arial Narrow"/>
        </w:rPr>
      </w:pPr>
      <w:r w:rsidRPr="002828E5">
        <w:rPr>
          <w:rFonts w:ascii="Arial Narrow" w:hAnsi="Arial Narrow"/>
        </w:rPr>
        <w:t>ANÁLISIS DE LA EMPRESA CIENTÍFICA</w:t>
      </w:r>
    </w:p>
    <w:p w:rsidR="00D51956" w:rsidRPr="002828E5" w:rsidRDefault="00D51956" w:rsidP="002828E5">
      <w:pPr>
        <w:spacing w:after="0" w:line="360" w:lineRule="auto"/>
        <w:jc w:val="both"/>
        <w:rPr>
          <w:rFonts w:ascii="Arial Narrow" w:hAnsi="Arial Narrow"/>
        </w:rPr>
      </w:pP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La empresa científica solo puede ser analizada mediante el estudio de los registros de cómo los científicos individuales atacan sus problemas particulares. Así, podemos informarnos acerca de:</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1.- </w:t>
      </w:r>
      <w:r w:rsidRPr="002828E5">
        <w:rPr>
          <w:rFonts w:ascii="Arial Narrow" w:hAnsi="Arial Narrow"/>
          <w:u w:val="single"/>
        </w:rPr>
        <w:t xml:space="preserve">El trabajador </w:t>
      </w:r>
      <w:r w:rsidR="00CE2F9C" w:rsidRPr="002828E5">
        <w:rPr>
          <w:rFonts w:ascii="Arial Narrow" w:hAnsi="Arial Narrow"/>
          <w:u w:val="single"/>
        </w:rPr>
        <w:t>Científico</w:t>
      </w:r>
      <w:r w:rsidR="00CE2F9C" w:rsidRPr="002828E5">
        <w:rPr>
          <w:rFonts w:ascii="Arial Narrow" w:hAnsi="Arial Narrow"/>
        </w:rPr>
        <w:t>. -</w:t>
      </w:r>
      <w:r w:rsidRPr="002828E5">
        <w:rPr>
          <w:rFonts w:ascii="Arial Narrow" w:hAnsi="Arial Narrow"/>
        </w:rPr>
        <w:t xml:space="preserve"> Característicamente la cultura lo trata como una entidad mística.</w:t>
      </w:r>
      <w:r w:rsidR="002828E5">
        <w:rPr>
          <w:rFonts w:ascii="Arial Narrow" w:hAnsi="Arial Narrow"/>
        </w:rPr>
        <w:t xml:space="preserve"> </w:t>
      </w:r>
      <w:r w:rsidRPr="002828E5">
        <w:rPr>
          <w:rFonts w:ascii="Arial Narrow" w:hAnsi="Arial Narrow"/>
        </w:rPr>
        <w:t xml:space="preserve">Sin embargo, como un organismo, el trabajador científico es un objeto observable en interrelación con otros objetos. </w:t>
      </w:r>
      <w:r w:rsidR="002828E5">
        <w:rPr>
          <w:rFonts w:ascii="Arial Narrow" w:hAnsi="Arial Narrow"/>
        </w:rPr>
        <w:t xml:space="preserve">                 </w:t>
      </w:r>
      <w:r w:rsidRPr="002828E5">
        <w:rPr>
          <w:rFonts w:ascii="Arial Narrow" w:hAnsi="Arial Narrow"/>
        </w:rPr>
        <w:t>Su existencia y su comportamiento son tan públicos y estables como cualquier otro fenómeno de la naturaleza.</w:t>
      </w: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El científico opera mediante su contacto con los eventos. Luego apunta el resultado de sus contactos describiéndolos, en parte basado en:  su observación inmediata, sus observaciones previas y las descripciones tradicionales de su cultura.</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2.- </w:t>
      </w:r>
      <w:r w:rsidRPr="002828E5">
        <w:rPr>
          <w:rFonts w:ascii="Arial Narrow" w:hAnsi="Arial Narrow"/>
          <w:u w:val="single"/>
        </w:rPr>
        <w:t xml:space="preserve">El Trabajo </w:t>
      </w:r>
      <w:r w:rsidR="00CE2F9C" w:rsidRPr="002828E5">
        <w:rPr>
          <w:rFonts w:ascii="Arial Narrow" w:hAnsi="Arial Narrow"/>
          <w:u w:val="single"/>
        </w:rPr>
        <w:t>Científico</w:t>
      </w:r>
      <w:r w:rsidR="00CE2F9C" w:rsidRPr="002828E5">
        <w:rPr>
          <w:rFonts w:ascii="Arial Narrow" w:hAnsi="Arial Narrow"/>
        </w:rPr>
        <w:t>. -</w:t>
      </w:r>
      <w:r w:rsidRPr="002828E5">
        <w:rPr>
          <w:rFonts w:ascii="Arial Narrow" w:hAnsi="Arial Narrow"/>
        </w:rPr>
        <w:t xml:space="preserve"> El trabajo básico de la ciencia consiste en interactuar con los eventos, de tal manera que aumentemos nuestro conocimiento acerca de ellos. Solo examinando y manipulando las cosas, obtendremos conocimiento y control.</w:t>
      </w:r>
    </w:p>
    <w:p w:rsidR="00CE2F9C" w:rsidRPr="002828E5" w:rsidRDefault="00CE2F9C" w:rsidP="002828E5">
      <w:pPr>
        <w:spacing w:after="0" w:line="360" w:lineRule="auto"/>
        <w:ind w:firstLine="708"/>
        <w:jc w:val="both"/>
        <w:rPr>
          <w:rFonts w:ascii="Arial Narrow" w:hAnsi="Arial Narrow"/>
        </w:rPr>
      </w:pPr>
      <w:r w:rsidRPr="002828E5">
        <w:rPr>
          <w:rFonts w:ascii="Arial Narrow" w:hAnsi="Arial Narrow"/>
        </w:rPr>
        <w:t>El trabajo</w:t>
      </w:r>
      <w:r w:rsidR="00D51956" w:rsidRPr="002828E5">
        <w:rPr>
          <w:rFonts w:ascii="Arial Narrow" w:hAnsi="Arial Narrow"/>
        </w:rPr>
        <w:t xml:space="preserve"> científico, como la conducta de individuos específicos, varía de acuerdo a la situación científica, al tipo de evento estudiado y al interés particular que se tenga.</w:t>
      </w:r>
      <w:r w:rsidR="002828E5" w:rsidRPr="002828E5">
        <w:rPr>
          <w:rFonts w:ascii="Arial Narrow" w:hAnsi="Arial Narrow"/>
        </w:rPr>
        <w:t xml:space="preserve"> </w:t>
      </w:r>
      <w:r w:rsidR="00D51956" w:rsidRPr="002828E5">
        <w:rPr>
          <w:rFonts w:ascii="Arial Narrow" w:hAnsi="Arial Narrow"/>
        </w:rPr>
        <w:t>A pesar de estas variables, podemos distinguir 4 tipos de proceder científico:</w:t>
      </w:r>
    </w:p>
    <w:p w:rsidR="00D51956" w:rsidRPr="002828E5" w:rsidRDefault="00D51956" w:rsidP="002828E5">
      <w:pPr>
        <w:pStyle w:val="Prrafodelista"/>
        <w:numPr>
          <w:ilvl w:val="0"/>
          <w:numId w:val="2"/>
        </w:numPr>
        <w:spacing w:after="0" w:line="360" w:lineRule="auto"/>
        <w:jc w:val="both"/>
        <w:rPr>
          <w:rFonts w:ascii="Arial Narrow" w:hAnsi="Arial Narrow"/>
        </w:rPr>
      </w:pPr>
      <w:r w:rsidRPr="002828E5">
        <w:rPr>
          <w:rFonts w:ascii="Arial Narrow" w:hAnsi="Arial Narrow"/>
        </w:rPr>
        <w:t>Observación directa de fenómenos, sin que estos sean de alguna manera afectados.</w:t>
      </w:r>
    </w:p>
    <w:p w:rsidR="00D51956" w:rsidRPr="002828E5" w:rsidRDefault="00D51956" w:rsidP="002828E5">
      <w:pPr>
        <w:pStyle w:val="Prrafodelista"/>
        <w:numPr>
          <w:ilvl w:val="0"/>
          <w:numId w:val="2"/>
        </w:numPr>
        <w:spacing w:after="0" w:line="360" w:lineRule="auto"/>
        <w:jc w:val="both"/>
        <w:rPr>
          <w:rFonts w:ascii="Arial Narrow" w:hAnsi="Arial Narrow"/>
        </w:rPr>
      </w:pPr>
      <w:r w:rsidRPr="002828E5">
        <w:rPr>
          <w:rFonts w:ascii="Arial Narrow" w:hAnsi="Arial Narrow"/>
        </w:rPr>
        <w:lastRenderedPageBreak/>
        <w:t>Observación instrumental (medición), en la que se lleva a cabo cierta manipulación del fenómeno observado.</w:t>
      </w:r>
    </w:p>
    <w:p w:rsidR="00D51956" w:rsidRPr="002828E5" w:rsidRDefault="00D51956" w:rsidP="002828E5">
      <w:pPr>
        <w:pStyle w:val="Prrafodelista"/>
        <w:numPr>
          <w:ilvl w:val="0"/>
          <w:numId w:val="2"/>
        </w:numPr>
        <w:spacing w:after="0" w:line="360" w:lineRule="auto"/>
        <w:jc w:val="both"/>
        <w:rPr>
          <w:rFonts w:ascii="Arial Narrow" w:hAnsi="Arial Narrow"/>
        </w:rPr>
      </w:pPr>
      <w:r w:rsidRPr="002828E5">
        <w:rPr>
          <w:rFonts w:ascii="Arial Narrow" w:hAnsi="Arial Narrow"/>
        </w:rPr>
        <w:t>Contactos transformadores, donde se manipula el fenómeno produciendo nuevas combinaciones de elementos.</w:t>
      </w:r>
    </w:p>
    <w:p w:rsidR="00D51956" w:rsidRPr="002828E5" w:rsidRDefault="00D51956" w:rsidP="002828E5">
      <w:pPr>
        <w:pStyle w:val="Prrafodelista"/>
        <w:numPr>
          <w:ilvl w:val="0"/>
          <w:numId w:val="2"/>
        </w:numPr>
        <w:spacing w:after="0" w:line="360" w:lineRule="auto"/>
        <w:jc w:val="both"/>
        <w:rPr>
          <w:rFonts w:ascii="Arial Narrow" w:hAnsi="Arial Narrow"/>
        </w:rPr>
      </w:pPr>
      <w:r w:rsidRPr="002828E5">
        <w:rPr>
          <w:rFonts w:ascii="Arial Narrow" w:hAnsi="Arial Narrow"/>
        </w:rPr>
        <w:t>Observaciones remotas, generalizaciones   por   analogía, operaciones de inferencia indirecta y remota.</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3.- </w:t>
      </w:r>
      <w:r w:rsidRPr="002828E5">
        <w:rPr>
          <w:rFonts w:ascii="Arial Narrow" w:hAnsi="Arial Narrow"/>
          <w:u w:val="single"/>
        </w:rPr>
        <w:t xml:space="preserve">La Materia de </w:t>
      </w:r>
      <w:r w:rsidR="00CE2F9C" w:rsidRPr="002828E5">
        <w:rPr>
          <w:rFonts w:ascii="Arial Narrow" w:hAnsi="Arial Narrow"/>
          <w:u w:val="single"/>
        </w:rPr>
        <w:t>Trabajo</w:t>
      </w:r>
      <w:r w:rsidR="00CE2F9C" w:rsidRPr="002828E5">
        <w:rPr>
          <w:rFonts w:ascii="Arial Narrow" w:hAnsi="Arial Narrow"/>
        </w:rPr>
        <w:t>. -</w:t>
      </w:r>
      <w:r w:rsidRPr="002828E5">
        <w:rPr>
          <w:rFonts w:ascii="Arial Narrow" w:hAnsi="Arial Narrow"/>
        </w:rPr>
        <w:t xml:space="preserve"> Se trata de un amplio rango   de fenómenos que constituyen la naturaleza. En un extremo están los objetos directamente visibles estudiados por químicos, geólogos, biólogos y psicólogos. </w:t>
      </w:r>
      <w:r w:rsidR="002828E5">
        <w:rPr>
          <w:rFonts w:ascii="Arial Narrow" w:hAnsi="Arial Narrow"/>
        </w:rPr>
        <w:t xml:space="preserve">       </w:t>
      </w:r>
      <w:r w:rsidRPr="002828E5">
        <w:rPr>
          <w:rFonts w:ascii="Arial Narrow" w:hAnsi="Arial Narrow"/>
        </w:rPr>
        <w:t>Por otro lado, también se estudian los procesos, las energías y las interrelaciones, como el otro extremo del continuo. Sin embargo, hay que mantener la diferencia entre lo que es un evento y lo que es un constructo teórico.</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4.- </w:t>
      </w:r>
      <w:r w:rsidRPr="002828E5">
        <w:rPr>
          <w:rFonts w:ascii="Arial Narrow" w:hAnsi="Arial Narrow"/>
          <w:u w:val="single"/>
        </w:rPr>
        <w:t xml:space="preserve">Instrumentos y Herramientas </w:t>
      </w:r>
      <w:r w:rsidR="00CE2F9C" w:rsidRPr="002828E5">
        <w:rPr>
          <w:rFonts w:ascii="Arial Narrow" w:hAnsi="Arial Narrow"/>
          <w:u w:val="single"/>
        </w:rPr>
        <w:t>Científicas</w:t>
      </w:r>
      <w:r w:rsidR="00CE2F9C" w:rsidRPr="002828E5">
        <w:rPr>
          <w:rFonts w:ascii="Arial Narrow" w:hAnsi="Arial Narrow"/>
        </w:rPr>
        <w:t>. -</w:t>
      </w:r>
      <w:r w:rsidRPr="002828E5">
        <w:rPr>
          <w:rFonts w:ascii="Arial Narrow" w:hAnsi="Arial Narrow"/>
        </w:rPr>
        <w:t xml:space="preserve"> La invención y el uso de aparatos pone a la ciencia en contexto con los aspectos tecnológicos de la cultura. Hay una correlación directa entre lo complicado de la sociedad y la complejidad de la ciencia. En muchos respectos, la capacidad científica del trabajador es definitivamente dependiente del nivel tecnológico de su sociedad. La disposición de instrumentos no solo le permite valorar sus hipótesis: acelera también el desarrollo de ideas y teorías. Sin embargo, los instrumentos son mediadores y no creativos.</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5.- </w:t>
      </w:r>
      <w:r w:rsidRPr="002828E5">
        <w:rPr>
          <w:rFonts w:ascii="Arial Narrow" w:hAnsi="Arial Narrow"/>
          <w:u w:val="single"/>
        </w:rPr>
        <w:t xml:space="preserve">Auspicios </w:t>
      </w:r>
      <w:r w:rsidR="00CE2F9C" w:rsidRPr="002828E5">
        <w:rPr>
          <w:rFonts w:ascii="Arial Narrow" w:hAnsi="Arial Narrow"/>
          <w:u w:val="single"/>
        </w:rPr>
        <w:t>Científicos</w:t>
      </w:r>
      <w:r w:rsidR="00CE2F9C" w:rsidRPr="002828E5">
        <w:rPr>
          <w:rFonts w:ascii="Arial Narrow" w:hAnsi="Arial Narrow"/>
        </w:rPr>
        <w:t>. -</w:t>
      </w:r>
      <w:r w:rsidRPr="002828E5">
        <w:rPr>
          <w:rFonts w:ascii="Arial Narrow" w:hAnsi="Arial Narrow"/>
        </w:rPr>
        <w:t xml:space="preserve"> En muchas formas la condición ideal para efectuar investigación es la que permite trabajar sin interferencias.  No obstante, el científico sufre presiones de unidades políticas, iglesia y escuelas científicas.</w:t>
      </w:r>
      <w:r w:rsidR="00573DA5">
        <w:rPr>
          <w:rFonts w:ascii="Arial Narrow" w:hAnsi="Arial Narrow"/>
        </w:rPr>
        <w:t xml:space="preserve"> </w:t>
      </w:r>
      <w:r w:rsidRPr="002828E5">
        <w:rPr>
          <w:rFonts w:ascii="Arial Narrow" w:hAnsi="Arial Narrow"/>
        </w:rPr>
        <w:t>Estos auspicios resultan favorables para aumentar el conocimiento de algo que permita la producción de materiales industriales o para cubrir necesidades médicas o militares.  Son menos favorables cuando se trata de desarrollar un principio nuevo.</w:t>
      </w:r>
    </w:p>
    <w:p w:rsidR="00B72A0B" w:rsidRPr="002828E5" w:rsidRDefault="00D51956" w:rsidP="002828E5">
      <w:pPr>
        <w:spacing w:after="0" w:line="360" w:lineRule="auto"/>
        <w:jc w:val="both"/>
        <w:rPr>
          <w:rFonts w:ascii="Arial Narrow" w:hAnsi="Arial Narrow"/>
        </w:rPr>
      </w:pPr>
      <w:r w:rsidRPr="002828E5">
        <w:rPr>
          <w:rFonts w:ascii="Arial Narrow" w:hAnsi="Arial Narrow"/>
        </w:rPr>
        <w:t xml:space="preserve">6.- </w:t>
      </w:r>
      <w:r w:rsidRPr="002828E5">
        <w:rPr>
          <w:rFonts w:ascii="Arial Narrow" w:hAnsi="Arial Narrow"/>
          <w:u w:val="single"/>
        </w:rPr>
        <w:t xml:space="preserve">Productos </w:t>
      </w:r>
      <w:r w:rsidR="00CE2F9C" w:rsidRPr="002828E5">
        <w:rPr>
          <w:rFonts w:ascii="Arial Narrow" w:hAnsi="Arial Narrow"/>
          <w:u w:val="single"/>
        </w:rPr>
        <w:t>Científicos</w:t>
      </w:r>
      <w:r w:rsidR="00CE2F9C" w:rsidRPr="002828E5">
        <w:rPr>
          <w:rFonts w:ascii="Arial Narrow" w:hAnsi="Arial Narrow"/>
        </w:rPr>
        <w:t>. -</w:t>
      </w:r>
      <w:r w:rsidRPr="002828E5">
        <w:rPr>
          <w:rFonts w:ascii="Arial Narrow" w:hAnsi="Arial Narrow"/>
        </w:rPr>
        <w:t xml:space="preserve"> Son productos científicos todas las revistas, libros y publicaciones de investigación. También lo son los métodos, las técnicas y los aspectos que pueden ser utilizados en ulteriores investigaciones, más allá de aquéllas en que fueron desarrollados.</w:t>
      </w:r>
      <w:r w:rsidR="00573DA5">
        <w:rPr>
          <w:rFonts w:ascii="Arial Narrow" w:hAnsi="Arial Narrow"/>
        </w:rPr>
        <w:t xml:space="preserve"> </w:t>
      </w:r>
      <w:r w:rsidRPr="002828E5">
        <w:rPr>
          <w:rFonts w:ascii="Arial Narrow" w:hAnsi="Arial Narrow"/>
        </w:rPr>
        <w:t>La Leyes científicas ampliamente verificadas son probablemente los productos científicos más valiosos.</w:t>
      </w:r>
      <w:r w:rsidR="00573DA5">
        <w:rPr>
          <w:rFonts w:ascii="Arial Narrow" w:hAnsi="Arial Narrow"/>
        </w:rPr>
        <w:t xml:space="preserve"> </w:t>
      </w:r>
      <w:r w:rsidRPr="002828E5">
        <w:rPr>
          <w:rFonts w:ascii="Arial Narrow" w:hAnsi="Arial Narrow"/>
        </w:rPr>
        <w:t xml:space="preserve">Estos enunciados resumen y describen las características de las cosas y los fenómenos. Algunas leyes son más precisas que otras, estas pueden ser </w:t>
      </w:r>
      <w:r w:rsidR="00B72A0B" w:rsidRPr="002828E5">
        <w:rPr>
          <w:rFonts w:ascii="Arial Narrow" w:hAnsi="Arial Narrow"/>
        </w:rPr>
        <w:t>más</w:t>
      </w:r>
      <w:r w:rsidRPr="002828E5">
        <w:rPr>
          <w:rFonts w:ascii="Arial Narrow" w:hAnsi="Arial Narrow"/>
        </w:rPr>
        <w:t xml:space="preserve"> cualitativas o cuantitativas y también difieren en su grado de verificación</w:t>
      </w:r>
      <w:r w:rsidR="00B72A0B" w:rsidRPr="002828E5">
        <w:rPr>
          <w:rFonts w:ascii="Arial Narrow" w:hAnsi="Arial Narrow"/>
        </w:rPr>
        <w:t>.</w:t>
      </w:r>
    </w:p>
    <w:p w:rsidR="002D30A4" w:rsidRDefault="002D30A4" w:rsidP="002828E5">
      <w:pPr>
        <w:spacing w:after="0" w:line="360" w:lineRule="auto"/>
        <w:jc w:val="both"/>
        <w:rPr>
          <w:rFonts w:ascii="Arial Narrow" w:hAnsi="Arial Narrow"/>
        </w:rPr>
      </w:pPr>
    </w:p>
    <w:p w:rsidR="00D51956" w:rsidRPr="002828E5" w:rsidRDefault="00D51956" w:rsidP="002828E5">
      <w:pPr>
        <w:spacing w:after="0" w:line="360" w:lineRule="auto"/>
        <w:jc w:val="both"/>
        <w:rPr>
          <w:rFonts w:ascii="Arial Narrow" w:hAnsi="Arial Narrow"/>
        </w:rPr>
      </w:pPr>
      <w:r w:rsidRPr="002828E5">
        <w:rPr>
          <w:rFonts w:ascii="Arial Narrow" w:hAnsi="Arial Narrow"/>
        </w:rPr>
        <w:t>SISTEMAS Y METASISTEMAS</w:t>
      </w:r>
    </w:p>
    <w:p w:rsidR="00B72A0B" w:rsidRPr="002828E5" w:rsidRDefault="00B72A0B" w:rsidP="002828E5">
      <w:pPr>
        <w:spacing w:after="0" w:line="360" w:lineRule="auto"/>
        <w:jc w:val="both"/>
        <w:rPr>
          <w:rFonts w:ascii="Arial Narrow" w:hAnsi="Arial Narrow"/>
        </w:rPr>
      </w:pP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 xml:space="preserve">El trabajo científico siempre involucra un conjunto de presuposiciones subyacentes. Cuando estas consideraciones se organizan, constituyen el </w:t>
      </w:r>
      <w:proofErr w:type="spellStart"/>
      <w:r w:rsidRPr="002828E5">
        <w:rPr>
          <w:rFonts w:ascii="Arial Narrow" w:hAnsi="Arial Narrow"/>
        </w:rPr>
        <w:t>metasistema</w:t>
      </w:r>
      <w:proofErr w:type="spellEnd"/>
      <w:r w:rsidRPr="002828E5">
        <w:rPr>
          <w:rFonts w:ascii="Arial Narrow" w:hAnsi="Arial Narrow"/>
        </w:rPr>
        <w:t xml:space="preserve">.  Es por ello, extremadamente importante que el </w:t>
      </w:r>
      <w:r w:rsidRPr="002828E5">
        <w:rPr>
          <w:rFonts w:ascii="Arial Narrow" w:hAnsi="Arial Narrow"/>
        </w:rPr>
        <w:lastRenderedPageBreak/>
        <w:t xml:space="preserve">científico incluya el </w:t>
      </w:r>
      <w:proofErr w:type="spellStart"/>
      <w:r w:rsidRPr="002828E5">
        <w:rPr>
          <w:rFonts w:ascii="Arial Narrow" w:hAnsi="Arial Narrow"/>
        </w:rPr>
        <w:t>metasistema</w:t>
      </w:r>
      <w:proofErr w:type="spellEnd"/>
      <w:r w:rsidRPr="002828E5">
        <w:rPr>
          <w:rFonts w:ascii="Arial Narrow" w:hAnsi="Arial Narrow"/>
        </w:rPr>
        <w:t xml:space="preserve"> cuando examine cualquier estructura sistémica. En el siguiente esquema se indica el diseño mínimo para un Sistema Científico ideal:</w:t>
      </w:r>
    </w:p>
    <w:p w:rsidR="00D51956" w:rsidRPr="002828E5" w:rsidRDefault="00D51956" w:rsidP="002828E5">
      <w:pPr>
        <w:spacing w:after="0" w:line="360" w:lineRule="auto"/>
        <w:jc w:val="both"/>
        <w:rPr>
          <w:rFonts w:ascii="Arial Narrow" w:hAnsi="Arial Narrow"/>
        </w:rPr>
      </w:pPr>
      <w:proofErr w:type="spellStart"/>
      <w:r w:rsidRPr="002828E5">
        <w:rPr>
          <w:rFonts w:ascii="Arial Narrow" w:hAnsi="Arial Narrow"/>
        </w:rPr>
        <w:t>Metasistemas</w:t>
      </w:r>
      <w:proofErr w:type="spellEnd"/>
    </w:p>
    <w:p w:rsidR="00B72A0B" w:rsidRPr="002828E5" w:rsidRDefault="00D51956" w:rsidP="002828E5">
      <w:pPr>
        <w:pStyle w:val="Prrafodelista"/>
        <w:numPr>
          <w:ilvl w:val="0"/>
          <w:numId w:val="3"/>
        </w:numPr>
        <w:spacing w:after="0" w:line="360" w:lineRule="auto"/>
        <w:jc w:val="both"/>
        <w:rPr>
          <w:rFonts w:ascii="Arial Narrow" w:hAnsi="Arial Narrow"/>
        </w:rPr>
      </w:pPr>
      <w:r w:rsidRPr="002828E5">
        <w:rPr>
          <w:rFonts w:ascii="Arial Narrow" w:hAnsi="Arial Narrow"/>
        </w:rPr>
        <w:t xml:space="preserve">Criterio (Presuposiciones Filosóficas) </w:t>
      </w:r>
    </w:p>
    <w:p w:rsidR="00D51956" w:rsidRPr="002828E5" w:rsidRDefault="00D51956" w:rsidP="002828E5">
      <w:pPr>
        <w:pStyle w:val="Prrafodelista"/>
        <w:numPr>
          <w:ilvl w:val="0"/>
          <w:numId w:val="3"/>
        </w:numPr>
        <w:spacing w:after="0" w:line="360" w:lineRule="auto"/>
        <w:jc w:val="both"/>
        <w:rPr>
          <w:rFonts w:ascii="Arial Narrow" w:hAnsi="Arial Narrow"/>
        </w:rPr>
      </w:pPr>
      <w:proofErr w:type="spellStart"/>
      <w:r w:rsidRPr="002828E5">
        <w:rPr>
          <w:rFonts w:ascii="Arial Narrow" w:hAnsi="Arial Narrow"/>
        </w:rPr>
        <w:t>Protopostulados</w:t>
      </w:r>
      <w:proofErr w:type="spellEnd"/>
      <w:r w:rsidRPr="002828E5">
        <w:rPr>
          <w:rFonts w:ascii="Arial Narrow" w:hAnsi="Arial Narrow"/>
        </w:rPr>
        <w:t xml:space="preserve"> (Supuestos Sistémicos)</w:t>
      </w:r>
    </w:p>
    <w:p w:rsidR="00D51956" w:rsidRPr="002828E5" w:rsidRDefault="00D51956" w:rsidP="002828E5">
      <w:pPr>
        <w:spacing w:after="0" w:line="360" w:lineRule="auto"/>
        <w:jc w:val="both"/>
        <w:rPr>
          <w:rFonts w:ascii="Arial Narrow" w:hAnsi="Arial Narrow"/>
        </w:rPr>
      </w:pPr>
      <w:r w:rsidRPr="002828E5">
        <w:rPr>
          <w:rFonts w:ascii="Arial Narrow" w:hAnsi="Arial Narrow"/>
        </w:rPr>
        <w:t>Sistemas científicos</w:t>
      </w:r>
    </w:p>
    <w:p w:rsidR="00B72A0B" w:rsidRPr="002828E5" w:rsidRDefault="00D51956" w:rsidP="002828E5">
      <w:pPr>
        <w:pStyle w:val="Prrafodelista"/>
        <w:numPr>
          <w:ilvl w:val="0"/>
          <w:numId w:val="4"/>
        </w:numPr>
        <w:spacing w:after="0" w:line="360" w:lineRule="auto"/>
        <w:jc w:val="both"/>
        <w:rPr>
          <w:rFonts w:ascii="Arial Narrow" w:hAnsi="Arial Narrow"/>
        </w:rPr>
      </w:pPr>
      <w:r w:rsidRPr="002828E5">
        <w:rPr>
          <w:rFonts w:ascii="Arial Narrow" w:hAnsi="Arial Narrow"/>
        </w:rPr>
        <w:t xml:space="preserve">Definiciones (Aislamiento y localización del dominio) </w:t>
      </w:r>
    </w:p>
    <w:p w:rsidR="00D51956" w:rsidRPr="002828E5" w:rsidRDefault="00D51956" w:rsidP="002828E5">
      <w:pPr>
        <w:pStyle w:val="Prrafodelista"/>
        <w:numPr>
          <w:ilvl w:val="0"/>
          <w:numId w:val="4"/>
        </w:numPr>
        <w:spacing w:after="0" w:line="360" w:lineRule="auto"/>
        <w:jc w:val="both"/>
        <w:rPr>
          <w:rFonts w:ascii="Arial Narrow" w:hAnsi="Arial Narrow"/>
        </w:rPr>
      </w:pPr>
      <w:r w:rsidRPr="002828E5">
        <w:rPr>
          <w:rFonts w:ascii="Arial Narrow" w:hAnsi="Arial Narrow"/>
        </w:rPr>
        <w:t>Postulados (Suposiciones relevantes)</w:t>
      </w:r>
    </w:p>
    <w:p w:rsidR="00B72A0B" w:rsidRPr="002828E5" w:rsidRDefault="00D51956" w:rsidP="002828E5">
      <w:pPr>
        <w:pStyle w:val="Prrafodelista"/>
        <w:numPr>
          <w:ilvl w:val="0"/>
          <w:numId w:val="4"/>
        </w:numPr>
        <w:spacing w:after="0" w:line="360" w:lineRule="auto"/>
        <w:jc w:val="both"/>
        <w:rPr>
          <w:rFonts w:ascii="Arial Narrow" w:hAnsi="Arial Narrow"/>
        </w:rPr>
      </w:pPr>
      <w:r w:rsidRPr="002828E5">
        <w:rPr>
          <w:rFonts w:ascii="Arial Narrow" w:hAnsi="Arial Narrow"/>
        </w:rPr>
        <w:t>Datos, variables, unidades (Selección de fenómenos)</w:t>
      </w:r>
    </w:p>
    <w:p w:rsidR="00D51956" w:rsidRPr="002828E5" w:rsidRDefault="00D51956" w:rsidP="002828E5">
      <w:pPr>
        <w:pStyle w:val="Prrafodelista"/>
        <w:numPr>
          <w:ilvl w:val="0"/>
          <w:numId w:val="4"/>
        </w:numPr>
        <w:spacing w:after="0" w:line="360" w:lineRule="auto"/>
        <w:jc w:val="both"/>
        <w:rPr>
          <w:rFonts w:ascii="Arial Narrow" w:hAnsi="Arial Narrow"/>
        </w:rPr>
      </w:pPr>
      <w:r w:rsidRPr="002828E5">
        <w:rPr>
          <w:rFonts w:ascii="Arial Narrow" w:hAnsi="Arial Narrow"/>
        </w:rPr>
        <w:t>Operaciones Investigativas (Observación, medida, cálculo)</w:t>
      </w:r>
    </w:p>
    <w:p w:rsidR="00D51956" w:rsidRPr="002828E5" w:rsidRDefault="00D51956" w:rsidP="002828E5">
      <w:pPr>
        <w:pStyle w:val="Prrafodelista"/>
        <w:numPr>
          <w:ilvl w:val="0"/>
          <w:numId w:val="4"/>
        </w:numPr>
        <w:spacing w:after="0" w:line="360" w:lineRule="auto"/>
        <w:jc w:val="both"/>
        <w:rPr>
          <w:rFonts w:ascii="Arial Narrow" w:hAnsi="Arial Narrow"/>
        </w:rPr>
      </w:pPr>
      <w:r w:rsidRPr="002828E5">
        <w:rPr>
          <w:rFonts w:ascii="Arial Narrow" w:hAnsi="Arial Narrow"/>
        </w:rPr>
        <w:t>Investigación científica en psicología. Apuntes para un seminario</w:t>
      </w:r>
    </w:p>
    <w:p w:rsidR="00D51956" w:rsidRPr="002828E5" w:rsidRDefault="00D51956" w:rsidP="002828E5">
      <w:pPr>
        <w:pStyle w:val="Prrafodelista"/>
        <w:numPr>
          <w:ilvl w:val="0"/>
          <w:numId w:val="4"/>
        </w:numPr>
        <w:spacing w:after="0" w:line="360" w:lineRule="auto"/>
        <w:jc w:val="both"/>
        <w:rPr>
          <w:rFonts w:ascii="Arial Narrow" w:hAnsi="Arial Narrow"/>
        </w:rPr>
      </w:pPr>
      <w:r w:rsidRPr="002828E5">
        <w:rPr>
          <w:rFonts w:ascii="Arial Narrow" w:hAnsi="Arial Narrow"/>
        </w:rPr>
        <w:t>Construcción de productos (Leyes, teorías, ecuaciones, explicaciones)</w:t>
      </w:r>
    </w:p>
    <w:p w:rsidR="00B72A0B" w:rsidRPr="002828E5" w:rsidRDefault="00B72A0B" w:rsidP="002828E5">
      <w:pPr>
        <w:spacing w:after="0" w:line="360" w:lineRule="auto"/>
        <w:jc w:val="both"/>
        <w:rPr>
          <w:rFonts w:ascii="Arial Narrow" w:hAnsi="Arial Narrow"/>
        </w:rPr>
      </w:pPr>
    </w:p>
    <w:p w:rsidR="00D51956" w:rsidRPr="002828E5" w:rsidRDefault="00D51956" w:rsidP="002828E5">
      <w:pPr>
        <w:spacing w:after="0" w:line="360" w:lineRule="auto"/>
        <w:jc w:val="both"/>
        <w:rPr>
          <w:rFonts w:ascii="Arial Narrow" w:hAnsi="Arial Narrow"/>
        </w:rPr>
      </w:pPr>
      <w:r w:rsidRPr="002828E5">
        <w:rPr>
          <w:rFonts w:ascii="Arial Narrow" w:hAnsi="Arial Narrow"/>
        </w:rPr>
        <w:t>DESARROLLO DE LA CONSTRUCCIÓN DE SISTEMAS</w:t>
      </w:r>
    </w:p>
    <w:p w:rsidR="00902FBD" w:rsidRPr="002828E5" w:rsidRDefault="00902FBD" w:rsidP="002828E5">
      <w:pPr>
        <w:spacing w:after="0" w:line="360" w:lineRule="auto"/>
        <w:jc w:val="both"/>
        <w:rPr>
          <w:rFonts w:ascii="Arial Narrow" w:hAnsi="Arial Narrow"/>
        </w:rPr>
      </w:pP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Una revisión sumaria de la historia de la construcción de sistemas revela el desarrollo sucesivo de 4 tipos únicos de lógica científica.</w:t>
      </w: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En algunos casos estos diversos sistemas de ideas, creencias y técnicas investigativas funcionan solo en situaciones similares respecto a lo histórico, lo social y lo económico; en otros casos los 4 tipos interactúan en patrones variables en un mismo nivel de complejidad.</w:t>
      </w:r>
      <w:r w:rsidR="00902FBD" w:rsidRPr="002828E5">
        <w:rPr>
          <w:rFonts w:ascii="Arial Narrow" w:hAnsi="Arial Narrow"/>
        </w:rPr>
        <w:t xml:space="preserve"> </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1.- </w:t>
      </w:r>
      <w:proofErr w:type="gramStart"/>
      <w:r w:rsidRPr="002828E5">
        <w:rPr>
          <w:rFonts w:ascii="Arial Narrow" w:hAnsi="Arial Narrow"/>
          <w:u w:val="single"/>
        </w:rPr>
        <w:t xml:space="preserve">Sistemas  </w:t>
      </w:r>
      <w:proofErr w:type="spellStart"/>
      <w:r w:rsidRPr="002828E5">
        <w:rPr>
          <w:rFonts w:ascii="Arial Narrow" w:hAnsi="Arial Narrow"/>
          <w:u w:val="single"/>
        </w:rPr>
        <w:t>Objetales</w:t>
      </w:r>
      <w:proofErr w:type="spellEnd"/>
      <w:proofErr w:type="gramEnd"/>
      <w:r w:rsidRPr="002828E5">
        <w:rPr>
          <w:rFonts w:ascii="Arial Narrow" w:hAnsi="Arial Narrow"/>
        </w:rPr>
        <w:t>.- En  los  tempranos  estadios  del desarrollo  de  las  ciencias,  el  propósito  era  construir proposiciones relativas a la naturaleza y operación de las cosas.</w:t>
      </w:r>
      <w:r w:rsidR="002828E5">
        <w:rPr>
          <w:rFonts w:ascii="Arial Narrow" w:hAnsi="Arial Narrow"/>
        </w:rPr>
        <w:t xml:space="preserve"> </w:t>
      </w:r>
      <w:r w:rsidRPr="002828E5">
        <w:rPr>
          <w:rFonts w:ascii="Arial Narrow" w:hAnsi="Arial Narrow"/>
        </w:rPr>
        <w:t>Los historiadores reconocen este hecho aceptando que la ciencia nace cuando los atributos son substituidos por las causas, esto es, factores localizables en un campo de eventos.</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2.- </w:t>
      </w:r>
      <w:r w:rsidRPr="002828E5">
        <w:rPr>
          <w:rFonts w:ascii="Arial Narrow" w:hAnsi="Arial Narrow"/>
          <w:u w:val="single"/>
        </w:rPr>
        <w:t xml:space="preserve">Sistemas de </w:t>
      </w:r>
      <w:proofErr w:type="gramStart"/>
      <w:r w:rsidRPr="002828E5">
        <w:rPr>
          <w:rFonts w:ascii="Arial Narrow" w:hAnsi="Arial Narrow"/>
          <w:u w:val="single"/>
        </w:rPr>
        <w:t>Conocimiento</w:t>
      </w:r>
      <w:r w:rsidRPr="002828E5">
        <w:rPr>
          <w:rFonts w:ascii="Arial Narrow" w:hAnsi="Arial Narrow"/>
        </w:rPr>
        <w:t>.-</w:t>
      </w:r>
      <w:proofErr w:type="gramEnd"/>
      <w:r w:rsidRPr="002828E5">
        <w:rPr>
          <w:rFonts w:ascii="Arial Narrow" w:hAnsi="Arial Narrow"/>
        </w:rPr>
        <w:t xml:space="preserve"> El científico en este estadio es motivado por un cúmulo de principios epistémicos. Ciertos sistemas particulares pueden influirlo (como el</w:t>
      </w:r>
      <w:r w:rsidR="00902FBD" w:rsidRPr="002828E5">
        <w:rPr>
          <w:rFonts w:ascii="Arial Narrow" w:hAnsi="Arial Narrow"/>
        </w:rPr>
        <w:t xml:space="preserve"> </w:t>
      </w:r>
      <w:r w:rsidRPr="002828E5">
        <w:rPr>
          <w:rFonts w:ascii="Arial Narrow" w:hAnsi="Arial Narrow"/>
        </w:rPr>
        <w:t>racionalismo o el empirismo).</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3.- </w:t>
      </w:r>
      <w:r w:rsidRPr="002828E5">
        <w:rPr>
          <w:rFonts w:ascii="Arial Narrow" w:hAnsi="Arial Narrow"/>
          <w:u w:val="single"/>
        </w:rPr>
        <w:t xml:space="preserve">Sistemas </w:t>
      </w:r>
      <w:proofErr w:type="gramStart"/>
      <w:r w:rsidRPr="002828E5">
        <w:rPr>
          <w:rFonts w:ascii="Arial Narrow" w:hAnsi="Arial Narrow"/>
          <w:u w:val="single"/>
        </w:rPr>
        <w:t>Operacionales</w:t>
      </w:r>
      <w:r w:rsidRPr="002828E5">
        <w:rPr>
          <w:rFonts w:ascii="Arial Narrow" w:hAnsi="Arial Narrow"/>
        </w:rPr>
        <w:t>.-</w:t>
      </w:r>
      <w:proofErr w:type="gramEnd"/>
      <w:r w:rsidRPr="002828E5">
        <w:rPr>
          <w:rFonts w:ascii="Arial Narrow" w:hAnsi="Arial Narrow"/>
        </w:rPr>
        <w:t xml:space="preserve"> Un estadio posterior en la evolución  científica  produjo  sistemas  diseñados  para supervisar las relaciones entre la conducta del observador y la conducta del fenómeno observado. Así, el trabajo de observación se añade a la interacción con las cosas.</w:t>
      </w:r>
      <w:r w:rsidR="00902FBD" w:rsidRPr="002828E5">
        <w:rPr>
          <w:rFonts w:ascii="Arial Narrow" w:hAnsi="Arial Narrow"/>
        </w:rPr>
        <w:t xml:space="preserve"> </w:t>
      </w:r>
      <w:r w:rsidRPr="002828E5">
        <w:rPr>
          <w:rFonts w:ascii="Arial Narrow" w:hAnsi="Arial Narrow"/>
        </w:rPr>
        <w:t>Los sistemas operacionales son esencialmente metodológicos.</w:t>
      </w:r>
    </w:p>
    <w:p w:rsidR="00D51956" w:rsidRPr="002828E5" w:rsidRDefault="00D51956" w:rsidP="002828E5">
      <w:pPr>
        <w:spacing w:after="0" w:line="360" w:lineRule="auto"/>
        <w:jc w:val="both"/>
        <w:rPr>
          <w:rFonts w:ascii="Arial Narrow" w:hAnsi="Arial Narrow"/>
        </w:rPr>
      </w:pPr>
      <w:r w:rsidRPr="002828E5">
        <w:rPr>
          <w:rFonts w:ascii="Arial Narrow" w:hAnsi="Arial Narrow"/>
        </w:rPr>
        <w:t xml:space="preserve">4.- </w:t>
      </w:r>
      <w:r w:rsidRPr="002828E5">
        <w:rPr>
          <w:rFonts w:ascii="Arial Narrow" w:hAnsi="Arial Narrow"/>
          <w:u w:val="single"/>
        </w:rPr>
        <w:t xml:space="preserve">Sistemas </w:t>
      </w:r>
      <w:proofErr w:type="spellStart"/>
      <w:proofErr w:type="gramStart"/>
      <w:r w:rsidRPr="002828E5">
        <w:rPr>
          <w:rFonts w:ascii="Arial Narrow" w:hAnsi="Arial Narrow"/>
          <w:u w:val="single"/>
        </w:rPr>
        <w:t>Postulativos</w:t>
      </w:r>
      <w:proofErr w:type="spellEnd"/>
      <w:r w:rsidRPr="002828E5">
        <w:rPr>
          <w:rFonts w:ascii="Arial Narrow" w:hAnsi="Arial Narrow"/>
        </w:rPr>
        <w:t>.-</w:t>
      </w:r>
      <w:proofErr w:type="gramEnd"/>
      <w:r w:rsidRPr="002828E5">
        <w:rPr>
          <w:rFonts w:ascii="Arial Narrow" w:hAnsi="Arial Narrow"/>
        </w:rPr>
        <w:t xml:space="preserve"> Este tipo de sistemas implican una revisión completa de las características de cualquier trabajo  científico.</w:t>
      </w:r>
      <w:r w:rsidR="00573DA5">
        <w:rPr>
          <w:rFonts w:ascii="Arial Narrow" w:hAnsi="Arial Narrow"/>
        </w:rPr>
        <w:t xml:space="preserve"> </w:t>
      </w:r>
      <w:r w:rsidRPr="002828E5">
        <w:rPr>
          <w:rFonts w:ascii="Arial Narrow" w:hAnsi="Arial Narrow"/>
        </w:rPr>
        <w:t>Los trabajadores están pendientes especialmente de las condiciones que anteceden y motivan sus supuestos y presuposiciones básicas. De ahí siguen haciendo una formulación cuidadosa de sus procedimientos.</w:t>
      </w:r>
      <w:r w:rsidR="002828E5">
        <w:rPr>
          <w:rFonts w:ascii="Arial Narrow" w:hAnsi="Arial Narrow"/>
        </w:rPr>
        <w:t xml:space="preserve"> </w:t>
      </w:r>
      <w:r w:rsidRPr="002828E5">
        <w:rPr>
          <w:rFonts w:ascii="Arial Narrow" w:hAnsi="Arial Narrow"/>
        </w:rPr>
        <w:t xml:space="preserve">El científico considera las potencialidades y limitaciones de las influencias </w:t>
      </w:r>
      <w:r w:rsidRPr="002828E5">
        <w:rPr>
          <w:rFonts w:ascii="Arial Narrow" w:hAnsi="Arial Narrow"/>
        </w:rPr>
        <w:lastRenderedPageBreak/>
        <w:t>tecnológicas e ideológicas que recibe. Sobrepasa la ignorancia y la confusión proponiendo algún principio último.</w:t>
      </w:r>
    </w:p>
    <w:p w:rsidR="003B2CBB" w:rsidRPr="002828E5" w:rsidRDefault="003B2CBB" w:rsidP="002828E5">
      <w:pPr>
        <w:spacing w:after="0" w:line="360" w:lineRule="auto"/>
        <w:jc w:val="both"/>
        <w:rPr>
          <w:rFonts w:ascii="Arial Narrow" w:hAnsi="Arial Narrow"/>
        </w:rPr>
      </w:pPr>
    </w:p>
    <w:p w:rsidR="00D51956" w:rsidRPr="002828E5" w:rsidRDefault="00D51956" w:rsidP="002828E5">
      <w:pPr>
        <w:spacing w:after="0" w:line="360" w:lineRule="auto"/>
        <w:jc w:val="both"/>
        <w:rPr>
          <w:rFonts w:ascii="Arial Narrow" w:hAnsi="Arial Narrow"/>
        </w:rPr>
      </w:pPr>
      <w:r w:rsidRPr="002828E5">
        <w:rPr>
          <w:rFonts w:ascii="Arial Narrow" w:hAnsi="Arial Narrow"/>
        </w:rPr>
        <w:t>METASISTEMAS EN LA HISTORIA DE LA CIENCIA</w:t>
      </w:r>
    </w:p>
    <w:p w:rsidR="00846909" w:rsidRPr="002828E5" w:rsidRDefault="00846909" w:rsidP="002828E5">
      <w:pPr>
        <w:spacing w:after="0" w:line="360" w:lineRule="auto"/>
        <w:jc w:val="both"/>
        <w:rPr>
          <w:rFonts w:ascii="Arial Narrow" w:hAnsi="Arial Narrow"/>
        </w:rPr>
      </w:pPr>
    </w:p>
    <w:p w:rsidR="00D51956" w:rsidRPr="002828E5" w:rsidRDefault="00D51956" w:rsidP="002828E5">
      <w:pPr>
        <w:spacing w:after="0" w:line="360" w:lineRule="auto"/>
        <w:ind w:firstLine="708"/>
        <w:jc w:val="both"/>
        <w:rPr>
          <w:rFonts w:ascii="Arial Narrow" w:hAnsi="Arial Narrow"/>
        </w:rPr>
      </w:pPr>
      <w:r w:rsidRPr="002828E5">
        <w:rPr>
          <w:rFonts w:ascii="Arial Narrow" w:hAnsi="Arial Narrow"/>
        </w:rPr>
        <w:t xml:space="preserve">Resultan presupuestos </w:t>
      </w:r>
      <w:proofErr w:type="spellStart"/>
      <w:r w:rsidRPr="002828E5">
        <w:rPr>
          <w:rFonts w:ascii="Arial Narrow" w:hAnsi="Arial Narrow"/>
        </w:rPr>
        <w:t>metasistémicos</w:t>
      </w:r>
      <w:proofErr w:type="spellEnd"/>
      <w:r w:rsidRPr="002828E5">
        <w:rPr>
          <w:rFonts w:ascii="Arial Narrow" w:hAnsi="Arial Narrow"/>
        </w:rPr>
        <w:t xml:space="preserve"> tradicionales aquéllos que se refieren a la naturaleza de la realidad y al poder cognitivo del conocedor. Por ejemplo, subyacentes a los sistemas cartesianos, baconianos y newtonianos, está el supuesto de que la ciencia es resultado del impacto de las cosas sobre alguna clase de sustancia psíquica o proceso. Siguiendo a Newton, los Empiristas Británicos enfatizaron cada vez </w:t>
      </w:r>
      <w:r w:rsidR="00846909" w:rsidRPr="002828E5">
        <w:rPr>
          <w:rFonts w:ascii="Arial Narrow" w:hAnsi="Arial Narrow"/>
        </w:rPr>
        <w:t>más</w:t>
      </w:r>
      <w:r w:rsidRPr="002828E5">
        <w:rPr>
          <w:rFonts w:ascii="Arial Narrow" w:hAnsi="Arial Narrow"/>
        </w:rPr>
        <w:t xml:space="preserve"> lo sobresaliente de la mente en el dominio del conocimiento y la ciencia.</w:t>
      </w:r>
    </w:p>
    <w:p w:rsidR="00846909" w:rsidRPr="002828E5" w:rsidRDefault="00846909" w:rsidP="002828E5">
      <w:pPr>
        <w:spacing w:after="0" w:line="360" w:lineRule="auto"/>
        <w:ind w:firstLine="708"/>
        <w:jc w:val="both"/>
        <w:rPr>
          <w:rFonts w:ascii="Arial Narrow" w:hAnsi="Arial Narrow"/>
        </w:rPr>
      </w:pP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LOCKE.-</w:t>
      </w:r>
      <w:proofErr w:type="gramEnd"/>
      <w:r w:rsidRPr="002828E5">
        <w:rPr>
          <w:rFonts w:ascii="Arial Narrow" w:hAnsi="Arial Narrow"/>
        </w:rPr>
        <w:t xml:space="preserve"> Argumentó que no había ideas innatas o procesos de conocimiento independientes de las cosas. Con esto redujo las cosas a ideas. </w:t>
      </w:r>
      <w:r w:rsidR="00846909" w:rsidRPr="002828E5">
        <w:rPr>
          <w:rFonts w:ascii="Arial Narrow" w:hAnsi="Arial Narrow"/>
        </w:rPr>
        <w:t>Además,</w:t>
      </w:r>
      <w:r w:rsidRPr="002828E5">
        <w:rPr>
          <w:rFonts w:ascii="Arial Narrow" w:hAnsi="Arial Narrow"/>
        </w:rPr>
        <w:t xml:space="preserve"> tuvo la opción de los matemáticos que creían en principios independientes de la realidad.</w:t>
      </w: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BERKELEY.-</w:t>
      </w:r>
      <w:proofErr w:type="gramEnd"/>
      <w:r w:rsidRPr="002828E5">
        <w:rPr>
          <w:rFonts w:ascii="Arial Narrow" w:hAnsi="Arial Narrow"/>
        </w:rPr>
        <w:t xml:space="preserve"> Planteó que Locke estaba equivocado; para él, todo el conocimiento se origina en la mente.</w:t>
      </w: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HUME.-</w:t>
      </w:r>
      <w:proofErr w:type="gramEnd"/>
      <w:r w:rsidRPr="002828E5">
        <w:rPr>
          <w:rFonts w:ascii="Arial Narrow" w:hAnsi="Arial Narrow"/>
        </w:rPr>
        <w:t xml:space="preserve"> No  aceptó  el  argumento  de  Berkeley  donde  Dios establece la existencia de las cosas externas. Consideró al conocimiento como estados de conciencia, basados en la asociación de sensaciones. </w:t>
      </w:r>
      <w:r w:rsidR="00573DA5">
        <w:rPr>
          <w:rFonts w:ascii="Arial Narrow" w:hAnsi="Arial Narrow"/>
        </w:rPr>
        <w:t xml:space="preserve">                       </w:t>
      </w:r>
      <w:r w:rsidRPr="002828E5">
        <w:rPr>
          <w:rFonts w:ascii="Arial Narrow" w:hAnsi="Arial Narrow"/>
        </w:rPr>
        <w:t>La causalidad y la objetividad se redujeron a hábitos mentales sin sustancia inherente.</w:t>
      </w: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KANT.-</w:t>
      </w:r>
      <w:proofErr w:type="gramEnd"/>
      <w:r w:rsidRPr="002828E5">
        <w:rPr>
          <w:rFonts w:ascii="Arial Narrow" w:hAnsi="Arial Narrow"/>
        </w:rPr>
        <w:t xml:space="preserve"> Con  él,  la  experiencia  es  solo  el  inicio  del conocimiento.   Intentó   reconciliar</w:t>
      </w:r>
      <w:r w:rsidR="0041311E">
        <w:rPr>
          <w:rFonts w:ascii="Arial Narrow" w:hAnsi="Arial Narrow"/>
        </w:rPr>
        <w:t xml:space="preserve"> </w:t>
      </w:r>
      <w:r w:rsidRPr="002828E5">
        <w:rPr>
          <w:rFonts w:ascii="Arial Narrow" w:hAnsi="Arial Narrow"/>
        </w:rPr>
        <w:t>empiristas</w:t>
      </w:r>
      <w:r w:rsidR="00846909" w:rsidRPr="002828E5">
        <w:rPr>
          <w:rFonts w:ascii="Arial Narrow" w:hAnsi="Arial Narrow"/>
        </w:rPr>
        <w:t xml:space="preserve"> </w:t>
      </w:r>
      <w:r w:rsidRPr="002828E5">
        <w:rPr>
          <w:rFonts w:ascii="Arial Narrow" w:hAnsi="Arial Narrow"/>
        </w:rPr>
        <w:t>y</w:t>
      </w:r>
      <w:r w:rsidR="00846909" w:rsidRPr="002828E5">
        <w:rPr>
          <w:rFonts w:ascii="Arial Narrow" w:hAnsi="Arial Narrow"/>
        </w:rPr>
        <w:t xml:space="preserve"> </w:t>
      </w:r>
      <w:r w:rsidRPr="002828E5">
        <w:rPr>
          <w:rFonts w:ascii="Arial Narrow" w:hAnsi="Arial Narrow"/>
        </w:rPr>
        <w:t xml:space="preserve">racionalistas. Su epistemología es como sigue: la unidad trascendental de apercepción, en un </w:t>
      </w:r>
      <w:r w:rsidR="00846909" w:rsidRPr="002828E5">
        <w:rPr>
          <w:rFonts w:ascii="Arial Narrow" w:hAnsi="Arial Narrow"/>
        </w:rPr>
        <w:t>e</w:t>
      </w:r>
      <w:r w:rsidRPr="002828E5">
        <w:rPr>
          <w:rFonts w:ascii="Arial Narrow" w:hAnsi="Arial Narrow"/>
        </w:rPr>
        <w:t>xtremo; el objeto desconocido en el otro y entre los dos, la mente empírica y los objetos empíricos.</w:t>
      </w: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MULLER.-</w:t>
      </w:r>
      <w:proofErr w:type="gramEnd"/>
      <w:r w:rsidRPr="002828E5">
        <w:rPr>
          <w:rFonts w:ascii="Arial Narrow" w:hAnsi="Arial Narrow"/>
        </w:rPr>
        <w:t xml:space="preserve"> Brevemente, él inventó la teoría de las energías nerviosas  específicas  y  cuando  propuso  que  los  nervios aferentes y sus terminales cerebrales pueden transformar energía indiferenciada en cualidades sensoriales de cosas, estableció el agente fisiológico de las entidades espiritistas.</w:t>
      </w: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HELMHOLTZ.-</w:t>
      </w:r>
      <w:proofErr w:type="gramEnd"/>
      <w:r w:rsidRPr="002828E5">
        <w:rPr>
          <w:rFonts w:ascii="Arial Narrow" w:hAnsi="Arial Narrow"/>
        </w:rPr>
        <w:t xml:space="preserve"> Amplificó la teoría de las bases biológicas del conocimiento,  para  él,  el  cerebro  puede  ejecutar  las funciones del alma.</w:t>
      </w:r>
      <w:r w:rsidR="00846909" w:rsidRPr="002828E5">
        <w:rPr>
          <w:rFonts w:ascii="Arial Narrow" w:hAnsi="Arial Narrow"/>
        </w:rPr>
        <w:t xml:space="preserve"> </w:t>
      </w:r>
      <w:r w:rsidRPr="002828E5">
        <w:rPr>
          <w:rFonts w:ascii="Arial Narrow" w:hAnsi="Arial Narrow"/>
        </w:rPr>
        <w:t xml:space="preserve">Resumiendo, la epistemología espiritista constituyó la base de los </w:t>
      </w:r>
      <w:proofErr w:type="spellStart"/>
      <w:r w:rsidRPr="002828E5">
        <w:rPr>
          <w:rFonts w:ascii="Arial Narrow" w:hAnsi="Arial Narrow"/>
        </w:rPr>
        <w:t>metasistemas</w:t>
      </w:r>
      <w:proofErr w:type="spellEnd"/>
      <w:r w:rsidR="00846909" w:rsidRPr="002828E5">
        <w:rPr>
          <w:rFonts w:ascii="Arial Narrow" w:hAnsi="Arial Narrow"/>
        </w:rPr>
        <w:t xml:space="preserve"> </w:t>
      </w:r>
      <w:r w:rsidRPr="002828E5">
        <w:rPr>
          <w:rFonts w:ascii="Arial Narrow" w:hAnsi="Arial Narrow"/>
        </w:rPr>
        <w:t>científicos.</w:t>
      </w:r>
    </w:p>
    <w:p w:rsidR="002D30A4" w:rsidRDefault="002D30A4" w:rsidP="002828E5">
      <w:pPr>
        <w:spacing w:after="0" w:line="360" w:lineRule="auto"/>
        <w:jc w:val="both"/>
        <w:rPr>
          <w:rFonts w:ascii="Arial Narrow" w:hAnsi="Arial Narrow"/>
        </w:rPr>
      </w:pPr>
    </w:p>
    <w:p w:rsidR="00D51956" w:rsidRPr="002828E5" w:rsidRDefault="00D51956" w:rsidP="002828E5">
      <w:pPr>
        <w:spacing w:after="0" w:line="360" w:lineRule="auto"/>
        <w:jc w:val="both"/>
        <w:rPr>
          <w:rFonts w:ascii="Arial Narrow" w:hAnsi="Arial Narrow"/>
        </w:rPr>
      </w:pPr>
      <w:r w:rsidRPr="002828E5">
        <w:rPr>
          <w:rFonts w:ascii="Arial Narrow" w:hAnsi="Arial Narrow"/>
        </w:rPr>
        <w:t>SISTEMAS EN LA HISTORIA DE LA CIENCIA</w:t>
      </w:r>
    </w:p>
    <w:p w:rsidR="00846909" w:rsidRPr="002828E5" w:rsidRDefault="00846909" w:rsidP="002828E5">
      <w:pPr>
        <w:spacing w:after="0" w:line="360" w:lineRule="auto"/>
        <w:jc w:val="both"/>
        <w:rPr>
          <w:rFonts w:ascii="Arial Narrow" w:hAnsi="Arial Narrow"/>
        </w:rPr>
      </w:pPr>
    </w:p>
    <w:p w:rsidR="00846909" w:rsidRPr="002828E5" w:rsidRDefault="00996EBA" w:rsidP="002828E5">
      <w:pPr>
        <w:spacing w:after="0" w:line="360" w:lineRule="auto"/>
        <w:ind w:firstLine="708"/>
        <w:jc w:val="both"/>
        <w:rPr>
          <w:rFonts w:ascii="Arial Narrow" w:hAnsi="Arial Narrow"/>
        </w:rPr>
      </w:pPr>
      <w:r w:rsidRPr="002828E5">
        <w:rPr>
          <w:rFonts w:ascii="Arial Narrow" w:hAnsi="Arial Narrow"/>
        </w:rPr>
        <w:t>Desde el</w:t>
      </w:r>
      <w:r w:rsidR="00D51956" w:rsidRPr="002828E5">
        <w:rPr>
          <w:rFonts w:ascii="Arial Narrow" w:hAnsi="Arial Narrow"/>
        </w:rPr>
        <w:t xml:space="preserve"> Siglo XVII, los lógicos de la ciencia, investigadores prácticos u observadores teóricos, estaban desorientados por la descoordinación entre</w:t>
      </w:r>
      <w:r w:rsidR="00846909" w:rsidRPr="002828E5">
        <w:rPr>
          <w:rFonts w:ascii="Arial Narrow" w:hAnsi="Arial Narrow"/>
        </w:rPr>
        <w:t xml:space="preserve"> </w:t>
      </w:r>
      <w:r w:rsidR="00D51956" w:rsidRPr="002828E5">
        <w:rPr>
          <w:rFonts w:ascii="Arial Narrow" w:hAnsi="Arial Narrow"/>
        </w:rPr>
        <w:t>proposiciones derivadas de los fenómenos con las provenientes de fuentes culturales.</w:t>
      </w:r>
    </w:p>
    <w:p w:rsidR="00D51956" w:rsidRPr="002828E5" w:rsidRDefault="00D51956" w:rsidP="002828E5">
      <w:pPr>
        <w:spacing w:after="0" w:line="360" w:lineRule="auto"/>
        <w:jc w:val="both"/>
        <w:rPr>
          <w:rFonts w:ascii="Arial Narrow" w:hAnsi="Arial Narrow"/>
        </w:rPr>
      </w:pPr>
      <w:proofErr w:type="gramStart"/>
      <w:r w:rsidRPr="002828E5">
        <w:rPr>
          <w:rFonts w:ascii="Arial Narrow" w:hAnsi="Arial Narrow"/>
        </w:rPr>
        <w:t>DESCARTES.-</w:t>
      </w:r>
      <w:proofErr w:type="gramEnd"/>
      <w:r w:rsidRPr="002828E5">
        <w:rPr>
          <w:rFonts w:ascii="Arial Narrow" w:hAnsi="Arial Narrow"/>
        </w:rPr>
        <w:t xml:space="preserve"> Propone los siguientes principios para conducir la razón en busca de la verdad científica:</w:t>
      </w:r>
    </w:p>
    <w:p w:rsidR="00D51956" w:rsidRPr="002828E5" w:rsidRDefault="00D51956" w:rsidP="002828E5">
      <w:pPr>
        <w:pStyle w:val="Prrafodelista"/>
        <w:numPr>
          <w:ilvl w:val="0"/>
          <w:numId w:val="5"/>
        </w:numPr>
        <w:spacing w:after="0" w:line="360" w:lineRule="auto"/>
        <w:jc w:val="both"/>
        <w:rPr>
          <w:rFonts w:ascii="Arial Narrow" w:hAnsi="Arial Narrow"/>
        </w:rPr>
      </w:pPr>
      <w:r w:rsidRPr="002828E5">
        <w:rPr>
          <w:rFonts w:ascii="Arial Narrow" w:hAnsi="Arial Narrow"/>
        </w:rPr>
        <w:lastRenderedPageBreak/>
        <w:t>Evitar juicios anticipados o prejuicios. Descomponer el problema en partes.</w:t>
      </w:r>
    </w:p>
    <w:p w:rsidR="00D51956" w:rsidRPr="002828E5" w:rsidRDefault="00D51956" w:rsidP="002828E5">
      <w:pPr>
        <w:pStyle w:val="Prrafodelista"/>
        <w:numPr>
          <w:ilvl w:val="0"/>
          <w:numId w:val="5"/>
        </w:numPr>
        <w:spacing w:after="0" w:line="360" w:lineRule="auto"/>
        <w:jc w:val="both"/>
        <w:rPr>
          <w:rFonts w:ascii="Arial Narrow" w:hAnsi="Arial Narrow"/>
        </w:rPr>
      </w:pPr>
      <w:r w:rsidRPr="002828E5">
        <w:rPr>
          <w:rFonts w:ascii="Arial Narrow" w:hAnsi="Arial Narrow"/>
        </w:rPr>
        <w:t>Reflexionar sobre las partes del problema en orden de complejidad.</w:t>
      </w:r>
    </w:p>
    <w:p w:rsidR="00D51956" w:rsidRPr="002828E5" w:rsidRDefault="00D51956" w:rsidP="002828E5">
      <w:pPr>
        <w:pStyle w:val="Prrafodelista"/>
        <w:numPr>
          <w:ilvl w:val="0"/>
          <w:numId w:val="5"/>
        </w:numPr>
        <w:spacing w:after="0" w:line="360" w:lineRule="auto"/>
        <w:jc w:val="both"/>
        <w:rPr>
          <w:rFonts w:ascii="Arial Narrow" w:hAnsi="Arial Narrow"/>
        </w:rPr>
      </w:pPr>
      <w:r w:rsidRPr="002828E5">
        <w:rPr>
          <w:rFonts w:ascii="Arial Narrow" w:hAnsi="Arial Narrow"/>
        </w:rPr>
        <w:t>Enumerar y revisar todo, para no omitir nada.</w:t>
      </w:r>
    </w:p>
    <w:p w:rsidR="00846909" w:rsidRPr="002828E5" w:rsidRDefault="00D51956" w:rsidP="002828E5">
      <w:pPr>
        <w:spacing w:after="0" w:line="360" w:lineRule="auto"/>
        <w:jc w:val="both"/>
        <w:rPr>
          <w:rFonts w:ascii="Arial Narrow" w:hAnsi="Arial Narrow"/>
        </w:rPr>
      </w:pPr>
      <w:proofErr w:type="gramStart"/>
      <w:r w:rsidRPr="002828E5">
        <w:rPr>
          <w:rFonts w:ascii="Arial Narrow" w:hAnsi="Arial Narrow"/>
        </w:rPr>
        <w:t>BACON.-</w:t>
      </w:r>
      <w:proofErr w:type="gramEnd"/>
      <w:r w:rsidRPr="002828E5">
        <w:rPr>
          <w:rFonts w:ascii="Arial Narrow" w:hAnsi="Arial Narrow"/>
        </w:rPr>
        <w:t xml:space="preserve"> Propone su principio inductivo e ilustra su idea de un sistema científico:</w:t>
      </w:r>
    </w:p>
    <w:p w:rsidR="00D51956" w:rsidRPr="002828E5" w:rsidRDefault="00D51956" w:rsidP="002828E5">
      <w:pPr>
        <w:pStyle w:val="Prrafodelista"/>
        <w:numPr>
          <w:ilvl w:val="0"/>
          <w:numId w:val="6"/>
        </w:numPr>
        <w:spacing w:after="0" w:line="360" w:lineRule="auto"/>
        <w:jc w:val="both"/>
        <w:rPr>
          <w:rFonts w:ascii="Arial Narrow" w:hAnsi="Arial Narrow"/>
        </w:rPr>
      </w:pPr>
      <w:r w:rsidRPr="002828E5">
        <w:rPr>
          <w:rFonts w:ascii="Arial Narrow" w:hAnsi="Arial Narrow"/>
        </w:rPr>
        <w:t>La observación y la reflexión sobre la naturaleza es la única fuente de conocimiento y acción para el hombre.</w:t>
      </w:r>
    </w:p>
    <w:p w:rsidR="00D51956" w:rsidRPr="002828E5" w:rsidRDefault="00D51956" w:rsidP="002828E5">
      <w:pPr>
        <w:pStyle w:val="Prrafodelista"/>
        <w:numPr>
          <w:ilvl w:val="0"/>
          <w:numId w:val="6"/>
        </w:numPr>
        <w:spacing w:after="0" w:line="360" w:lineRule="auto"/>
        <w:jc w:val="both"/>
        <w:rPr>
          <w:rFonts w:ascii="Arial Narrow" w:hAnsi="Arial Narrow"/>
        </w:rPr>
      </w:pPr>
      <w:r w:rsidRPr="002828E5">
        <w:rPr>
          <w:rFonts w:ascii="Arial Narrow" w:hAnsi="Arial Narrow"/>
        </w:rPr>
        <w:t>Para controlar a la naturaleza hay que obedecerla, lo que en la contemplación es la causa, en la operación es la regla.</w:t>
      </w:r>
    </w:p>
    <w:p w:rsidR="00846909" w:rsidRPr="002828E5" w:rsidRDefault="00D51956" w:rsidP="002828E5">
      <w:pPr>
        <w:pStyle w:val="Prrafodelista"/>
        <w:numPr>
          <w:ilvl w:val="0"/>
          <w:numId w:val="6"/>
        </w:numPr>
        <w:spacing w:after="0" w:line="360" w:lineRule="auto"/>
        <w:jc w:val="both"/>
        <w:rPr>
          <w:rFonts w:ascii="Arial Narrow" w:hAnsi="Arial Narrow"/>
        </w:rPr>
      </w:pPr>
      <w:r w:rsidRPr="002828E5">
        <w:rPr>
          <w:rFonts w:ascii="Arial Narrow" w:hAnsi="Arial Narrow"/>
        </w:rPr>
        <w:t xml:space="preserve">El camino de la ciencia es la inducción y la deducción. </w:t>
      </w:r>
    </w:p>
    <w:p w:rsidR="004B036D" w:rsidRDefault="00D51956" w:rsidP="004B036D">
      <w:pPr>
        <w:spacing w:after="0" w:line="360" w:lineRule="auto"/>
        <w:jc w:val="both"/>
        <w:rPr>
          <w:rFonts w:ascii="Arial Narrow" w:hAnsi="Arial Narrow"/>
        </w:rPr>
      </w:pPr>
      <w:proofErr w:type="gramStart"/>
      <w:r w:rsidRPr="002828E5">
        <w:rPr>
          <w:rFonts w:ascii="Arial Narrow" w:hAnsi="Arial Narrow"/>
        </w:rPr>
        <w:t>NEWTON.-</w:t>
      </w:r>
      <w:proofErr w:type="gramEnd"/>
      <w:r w:rsidRPr="002828E5">
        <w:rPr>
          <w:rFonts w:ascii="Arial Narrow" w:hAnsi="Arial Narrow"/>
        </w:rPr>
        <w:t xml:space="preserve"> Las reglas que él propone para la filosofía natural, que sostiene, representan un estado más</w:t>
      </w:r>
    </w:p>
    <w:p w:rsidR="003B2CBB" w:rsidRPr="002828E5" w:rsidRDefault="00D51956" w:rsidP="004B036D">
      <w:pPr>
        <w:spacing w:after="0" w:line="360" w:lineRule="auto"/>
        <w:ind w:firstLine="708"/>
        <w:jc w:val="both"/>
        <w:rPr>
          <w:rFonts w:ascii="Arial Narrow" w:hAnsi="Arial Narrow"/>
        </w:rPr>
      </w:pPr>
      <w:r w:rsidRPr="002828E5">
        <w:rPr>
          <w:rFonts w:ascii="Arial Narrow" w:hAnsi="Arial Narrow"/>
        </w:rPr>
        <w:t>avanzado de logro científico, son las siguientes:</w:t>
      </w:r>
    </w:p>
    <w:p w:rsidR="00D51956" w:rsidRPr="002828E5" w:rsidRDefault="00D51956" w:rsidP="002828E5">
      <w:pPr>
        <w:pStyle w:val="Prrafodelista"/>
        <w:numPr>
          <w:ilvl w:val="0"/>
          <w:numId w:val="7"/>
        </w:numPr>
        <w:spacing w:after="0" w:line="360" w:lineRule="auto"/>
        <w:jc w:val="both"/>
        <w:rPr>
          <w:rFonts w:ascii="Arial Narrow" w:hAnsi="Arial Narrow"/>
        </w:rPr>
      </w:pPr>
      <w:r w:rsidRPr="002828E5">
        <w:rPr>
          <w:rFonts w:ascii="Arial Narrow" w:hAnsi="Arial Narrow"/>
        </w:rPr>
        <w:t>Solo admitir causas verdaderas, que sean suficientes para explicar la apariencia de los fenómenos.</w:t>
      </w:r>
    </w:p>
    <w:p w:rsidR="003B2CBB" w:rsidRDefault="00D51956" w:rsidP="002828E5">
      <w:pPr>
        <w:pStyle w:val="Prrafodelista"/>
        <w:numPr>
          <w:ilvl w:val="0"/>
          <w:numId w:val="7"/>
        </w:numPr>
        <w:spacing w:after="0" w:line="360" w:lineRule="auto"/>
        <w:jc w:val="both"/>
        <w:rPr>
          <w:rFonts w:ascii="Arial Narrow" w:hAnsi="Arial Narrow"/>
        </w:rPr>
      </w:pPr>
      <w:r w:rsidRPr="002828E5">
        <w:rPr>
          <w:rFonts w:ascii="Arial Narrow" w:hAnsi="Arial Narrow"/>
        </w:rPr>
        <w:t>Los mismos efectos, tendrán las mismas causas</w:t>
      </w:r>
      <w:r w:rsidR="00952C7D">
        <w:rPr>
          <w:rFonts w:ascii="Arial Narrow" w:hAnsi="Arial Narrow"/>
        </w:rPr>
        <w:t xml:space="preserve"> (</w:t>
      </w:r>
      <w:proofErr w:type="spellStart"/>
      <w:r w:rsidR="00952C7D">
        <w:rPr>
          <w:rFonts w:ascii="Arial Narrow" w:hAnsi="Arial Narrow"/>
        </w:rPr>
        <w:t>Kantor</w:t>
      </w:r>
      <w:proofErr w:type="spellEnd"/>
      <w:r w:rsidR="00952C7D">
        <w:rPr>
          <w:rFonts w:ascii="Arial Narrow" w:hAnsi="Arial Narrow"/>
        </w:rPr>
        <w:t>, 1971).</w:t>
      </w:r>
      <w:r w:rsidR="004B036D">
        <w:rPr>
          <w:rFonts w:ascii="Arial Narrow" w:hAnsi="Arial Narrow"/>
        </w:rPr>
        <w:t xml:space="preserve"> </w:t>
      </w:r>
    </w:p>
    <w:p w:rsidR="002D30A4" w:rsidRDefault="002D30A4" w:rsidP="002D30A4">
      <w:pPr>
        <w:spacing w:after="0" w:line="360" w:lineRule="auto"/>
        <w:jc w:val="both"/>
        <w:rPr>
          <w:rFonts w:ascii="Arial Narrow" w:hAnsi="Arial Narrow"/>
        </w:rPr>
      </w:pPr>
    </w:p>
    <w:p w:rsidR="00307004" w:rsidRDefault="002D30A4" w:rsidP="00CE1609">
      <w:pPr>
        <w:spacing w:after="0" w:line="360" w:lineRule="auto"/>
        <w:ind w:firstLine="708"/>
        <w:jc w:val="both"/>
        <w:rPr>
          <w:rFonts w:ascii="Arial Narrow" w:hAnsi="Arial Narrow"/>
        </w:rPr>
      </w:pPr>
      <w:r>
        <w:rPr>
          <w:rFonts w:ascii="Arial Narrow" w:hAnsi="Arial Narrow"/>
        </w:rPr>
        <w:t>Bacon dispuso los fundamentos de la creencia en un solo y verdadero ‘método científico’</w:t>
      </w:r>
      <w:r w:rsidR="005F372B">
        <w:rPr>
          <w:rFonts w:ascii="Arial Narrow" w:hAnsi="Arial Narrow"/>
        </w:rPr>
        <w:t>. A este le llamó</w:t>
      </w:r>
      <w:r w:rsidR="00CE1609">
        <w:rPr>
          <w:rFonts w:ascii="Arial Narrow" w:hAnsi="Arial Narrow"/>
        </w:rPr>
        <w:t xml:space="preserve"> </w:t>
      </w:r>
      <w:r w:rsidR="005F372B">
        <w:rPr>
          <w:rFonts w:ascii="Arial Narrow" w:hAnsi="Arial Narrow"/>
        </w:rPr>
        <w:t xml:space="preserve">‘método inductivo’. Se suponía que consistía en coleccionar una masa de hechos observables, con los que el científico trabajaba para sacar generalizaciones válidas sobre los fenómenos bajo investigación. </w:t>
      </w:r>
      <w:r w:rsidR="00FB0CA3">
        <w:rPr>
          <w:rFonts w:ascii="Arial Narrow" w:hAnsi="Arial Narrow"/>
        </w:rPr>
        <w:t xml:space="preserve">            </w:t>
      </w:r>
      <w:r w:rsidR="005F372B">
        <w:rPr>
          <w:rFonts w:ascii="Arial Narrow" w:hAnsi="Arial Narrow"/>
        </w:rPr>
        <w:t>Las generalizaciones de más amplio rango eran consideradas como ‘leyes’ científicas y frecuentemente se expresaban crípticamente mediante fórmulas</w:t>
      </w:r>
      <w:r w:rsidR="00FB0CA3">
        <w:rPr>
          <w:rFonts w:ascii="Arial Narrow" w:hAnsi="Arial Narrow"/>
        </w:rPr>
        <w:t xml:space="preserve"> simbólicas. Esta explicación baconiana más tarde fue abandonada a favor del método ‘hipotético-deductivo’, de acuerdo con el que, el científico construye una hipótesis tentativa y luego procede a ver qué observaciones controladas la confirman o la rechaza. Esta forma de establecer el conocimiento a su vez fue desplazada por Popper, quien señaló una deficiencia en la conclusión: las pruebas observacionales favorables solo pueden establecer que la hipótesis (hasta ese momento) no es </w:t>
      </w:r>
      <w:proofErr w:type="spellStart"/>
      <w:r w:rsidR="00FB0CA3">
        <w:rPr>
          <w:rFonts w:ascii="Arial Narrow" w:hAnsi="Arial Narrow"/>
        </w:rPr>
        <w:t>falseable</w:t>
      </w:r>
      <w:proofErr w:type="spellEnd"/>
      <w:r w:rsidR="00FB0CA3">
        <w:rPr>
          <w:rFonts w:ascii="Arial Narrow" w:hAnsi="Arial Narrow"/>
        </w:rPr>
        <w:t xml:space="preserve"> (que su falsedad fuera demostrable), pero podría ser </w:t>
      </w:r>
      <w:proofErr w:type="spellStart"/>
      <w:r w:rsidR="00FB0CA3">
        <w:rPr>
          <w:rFonts w:ascii="Arial Narrow" w:hAnsi="Arial Narrow"/>
        </w:rPr>
        <w:t>falseable</w:t>
      </w:r>
      <w:proofErr w:type="spellEnd"/>
      <w:r w:rsidR="00FB0CA3">
        <w:rPr>
          <w:rFonts w:ascii="Arial Narrow" w:hAnsi="Arial Narrow"/>
        </w:rPr>
        <w:t xml:space="preserve"> en pruebas futuras. El ‘</w:t>
      </w:r>
      <w:proofErr w:type="spellStart"/>
      <w:r w:rsidR="00FB0CA3">
        <w:rPr>
          <w:rFonts w:ascii="Arial Narrow" w:hAnsi="Arial Narrow"/>
        </w:rPr>
        <w:t>falcificacionismo</w:t>
      </w:r>
      <w:proofErr w:type="spellEnd"/>
      <w:r w:rsidR="00FB0CA3">
        <w:rPr>
          <w:rFonts w:ascii="Arial Narrow" w:hAnsi="Arial Narrow"/>
        </w:rPr>
        <w:t>’ de Popper</w:t>
      </w:r>
      <w:r w:rsidR="00B06085">
        <w:rPr>
          <w:rFonts w:ascii="Arial Narrow" w:hAnsi="Arial Narrow"/>
        </w:rPr>
        <w:t xml:space="preserve"> (1973)</w:t>
      </w:r>
      <w:r w:rsidR="00FB0CA3">
        <w:rPr>
          <w:rFonts w:ascii="Arial Narrow" w:hAnsi="Arial Narrow"/>
        </w:rPr>
        <w:t xml:space="preserve"> se volvió la doctrina estándar de la filosofía de la ciencia en el Siglo XX</w:t>
      </w:r>
      <w:r w:rsidR="004B036D">
        <w:rPr>
          <w:rFonts w:ascii="Arial Narrow" w:hAnsi="Arial Narrow"/>
        </w:rPr>
        <w:t xml:space="preserve"> (Harris, 2009).</w:t>
      </w:r>
    </w:p>
    <w:p w:rsidR="004B036D" w:rsidRDefault="004B036D" w:rsidP="00307004">
      <w:pPr>
        <w:spacing w:after="0" w:line="360" w:lineRule="auto"/>
        <w:jc w:val="both"/>
        <w:rPr>
          <w:rFonts w:ascii="Arial Narrow" w:hAnsi="Arial Narrow"/>
        </w:rPr>
      </w:pPr>
    </w:p>
    <w:p w:rsidR="00307004" w:rsidRDefault="00307004" w:rsidP="00307004">
      <w:pPr>
        <w:spacing w:after="0" w:line="360" w:lineRule="auto"/>
        <w:jc w:val="both"/>
        <w:rPr>
          <w:rFonts w:ascii="Arial Narrow" w:hAnsi="Arial Narrow"/>
        </w:rPr>
      </w:pPr>
      <w:r>
        <w:rPr>
          <w:rFonts w:ascii="Arial Narrow" w:hAnsi="Arial Narrow"/>
        </w:rPr>
        <w:t>LA CIENCIA DEL COMPORTAMIENTO</w:t>
      </w:r>
    </w:p>
    <w:p w:rsidR="00AE5FD4" w:rsidRDefault="00AE5FD4" w:rsidP="00307004">
      <w:pPr>
        <w:spacing w:after="0" w:line="360" w:lineRule="auto"/>
        <w:jc w:val="both"/>
        <w:rPr>
          <w:rFonts w:ascii="Arial Narrow" w:hAnsi="Arial Narrow"/>
        </w:rPr>
      </w:pPr>
    </w:p>
    <w:p w:rsidR="00AE5FD4" w:rsidRPr="00AE5FD4" w:rsidRDefault="00AE5FD4" w:rsidP="00AE5FD4">
      <w:pPr>
        <w:spacing w:after="0" w:line="360" w:lineRule="auto"/>
        <w:ind w:firstLine="708"/>
        <w:jc w:val="both"/>
        <w:rPr>
          <w:rFonts w:ascii="Arial Narrow" w:hAnsi="Arial Narrow"/>
        </w:rPr>
      </w:pPr>
      <w:r>
        <w:rPr>
          <w:rFonts w:ascii="Arial Narrow" w:hAnsi="Arial Narrow"/>
        </w:rPr>
        <w:t>L</w:t>
      </w:r>
      <w:r w:rsidRPr="00AE5FD4">
        <w:rPr>
          <w:rFonts w:ascii="Arial Narrow" w:hAnsi="Arial Narrow"/>
        </w:rPr>
        <w:t xml:space="preserve">a idea central del conductismo puede </w:t>
      </w:r>
      <w:r>
        <w:rPr>
          <w:rFonts w:ascii="Arial Narrow" w:hAnsi="Arial Narrow"/>
        </w:rPr>
        <w:t>e</w:t>
      </w:r>
      <w:r w:rsidRPr="00AE5FD4">
        <w:rPr>
          <w:rFonts w:ascii="Arial Narrow" w:hAnsi="Arial Narrow"/>
        </w:rPr>
        <w:t xml:space="preserve">xpresarse simplemente: </w:t>
      </w:r>
      <w:r w:rsidRPr="00AE5FD4">
        <w:rPr>
          <w:rFonts w:ascii="Arial Narrow" w:hAnsi="Arial Narrow"/>
          <w:i/>
          <w:iCs/>
        </w:rPr>
        <w:t>Es posible construir una ciencia de la conducta</w:t>
      </w:r>
      <w:r w:rsidRPr="00AE5FD4">
        <w:rPr>
          <w:rFonts w:ascii="Arial Narrow" w:hAnsi="Arial Narrow"/>
        </w:rPr>
        <w:t>. El conductismo tiene diferentes enfoques sobre lo que significa esta proposición y especialmente sobre lo que es la ciencia y lo que es la conducta, pero todo conductista coincide en que puede existir una ciencia de la conducta.</w:t>
      </w:r>
    </w:p>
    <w:p w:rsidR="00307004" w:rsidRDefault="00AE5FD4" w:rsidP="00AE5FD4">
      <w:pPr>
        <w:spacing w:after="0" w:line="360" w:lineRule="auto"/>
        <w:ind w:firstLine="708"/>
        <w:jc w:val="both"/>
        <w:rPr>
          <w:rFonts w:ascii="Arial Narrow" w:hAnsi="Arial Narrow"/>
        </w:rPr>
      </w:pPr>
      <w:r w:rsidRPr="00AE5FD4">
        <w:rPr>
          <w:rFonts w:ascii="Arial Narrow" w:hAnsi="Arial Narrow"/>
        </w:rPr>
        <w:lastRenderedPageBreak/>
        <w:t xml:space="preserve">Muchos conductistas agregan que la ciencia de la conducta debe ser la psicología. Esto es motivo de discusión ya que varios conductistas rechazan la idea de </w:t>
      </w:r>
      <w:r>
        <w:rPr>
          <w:rFonts w:ascii="Arial Narrow" w:hAnsi="Arial Narrow"/>
        </w:rPr>
        <w:t>q</w:t>
      </w:r>
      <w:r w:rsidRPr="00AE5FD4">
        <w:rPr>
          <w:rFonts w:ascii="Arial Narrow" w:hAnsi="Arial Narrow"/>
        </w:rPr>
        <w:t xml:space="preserve">ue la psicología sea una ciencia, para empezar, y otros que la consideran una ciencia también consideran a su objeto de estudio otra cosa que no es la conducta. Para bien o para mal, la ciencia de la conducta se ha empezado a llamar </w:t>
      </w:r>
      <w:r w:rsidRPr="00AE5FD4">
        <w:rPr>
          <w:rFonts w:ascii="Arial Narrow" w:hAnsi="Arial Narrow"/>
          <w:i/>
          <w:iCs/>
        </w:rPr>
        <w:t>análisis conductual</w:t>
      </w:r>
      <w:r w:rsidRPr="00AE5FD4">
        <w:rPr>
          <w:rFonts w:ascii="Arial Narrow" w:hAnsi="Arial Narrow"/>
        </w:rPr>
        <w:t>.</w:t>
      </w:r>
    </w:p>
    <w:p w:rsidR="00AE5FD4" w:rsidRDefault="002409D8" w:rsidP="002409D8">
      <w:pPr>
        <w:spacing w:after="0" w:line="360" w:lineRule="auto"/>
        <w:ind w:firstLine="708"/>
        <w:jc w:val="both"/>
        <w:rPr>
          <w:rFonts w:ascii="Arial Narrow" w:hAnsi="Arial Narrow"/>
        </w:rPr>
      </w:pPr>
      <w:r w:rsidRPr="002409D8">
        <w:rPr>
          <w:rFonts w:ascii="Arial Narrow" w:hAnsi="Arial Narrow"/>
        </w:rPr>
        <w:t>En la última mitad del Siglo XIX, era común considerar a la psicología como</w:t>
      </w:r>
      <w:r>
        <w:rPr>
          <w:rFonts w:ascii="Arial Narrow" w:hAnsi="Arial Narrow"/>
        </w:rPr>
        <w:t xml:space="preserve"> </w:t>
      </w:r>
      <w:r w:rsidRPr="002409D8">
        <w:rPr>
          <w:rFonts w:ascii="Arial Narrow" w:hAnsi="Arial Narrow"/>
        </w:rPr>
        <w:t>“la ciencia de la mente”. La palabra griega psique significa algo parecido a “espíritu”, pero decir mente pareciera menos especulativo y más susceptible de un estudio científico.</w:t>
      </w:r>
      <w:r>
        <w:rPr>
          <w:rFonts w:ascii="Arial Narrow" w:hAnsi="Arial Narrow"/>
        </w:rPr>
        <w:t xml:space="preserve"> </w:t>
      </w:r>
      <w:r w:rsidRPr="002409D8">
        <w:rPr>
          <w:rFonts w:ascii="Arial Narrow" w:hAnsi="Arial Narrow"/>
        </w:rPr>
        <w:t>Pero ¿cómo estudiar la mente? Los psicólogos propusieron adoptar el método de los filósofos: la introspección. Si la mente fuera algo así como un escenario o una arena, entonces uno podría asomarse y ver qué es lo que pasa en ella. Este era el significado de la palabra introspección.</w:t>
      </w:r>
      <w:r>
        <w:rPr>
          <w:rFonts w:ascii="Arial Narrow" w:hAnsi="Arial Narrow"/>
        </w:rPr>
        <w:t xml:space="preserve">      </w:t>
      </w:r>
      <w:r w:rsidRPr="002409D8">
        <w:rPr>
          <w:rFonts w:ascii="Arial Narrow" w:hAnsi="Arial Narrow"/>
        </w:rPr>
        <w:t>Pero, dos líneas de pensamiento se combinaron para debilitar este punto de vista: la psicología objetiva y la psicología comparativa.</w:t>
      </w:r>
    </w:p>
    <w:p w:rsidR="002409D8" w:rsidRDefault="002409D8" w:rsidP="002409D8">
      <w:pPr>
        <w:spacing w:after="0" w:line="360" w:lineRule="auto"/>
        <w:ind w:firstLine="708"/>
        <w:jc w:val="both"/>
        <w:rPr>
          <w:rFonts w:ascii="Arial Narrow" w:hAnsi="Arial Narrow"/>
        </w:rPr>
      </w:pPr>
      <w:r>
        <w:rPr>
          <w:rFonts w:ascii="Arial Narrow" w:hAnsi="Arial Narrow"/>
        </w:rPr>
        <w:t>Algunos psicólogos desarrollaron diferentes métodos que parecían medir los procesos mentales objetivamente. La psicofísica de Fechner</w:t>
      </w:r>
      <w:r w:rsidR="00C51383">
        <w:rPr>
          <w:rFonts w:ascii="Arial Narrow" w:hAnsi="Arial Narrow"/>
        </w:rPr>
        <w:t xml:space="preserve"> y los estudios de Ebbinghaus sobre la memoria, serían dos ejemplos, así como también el condicionamiento desarrollado por </w:t>
      </w:r>
      <w:proofErr w:type="spellStart"/>
      <w:r w:rsidR="00C51383">
        <w:rPr>
          <w:rFonts w:ascii="Arial Narrow" w:hAnsi="Arial Narrow"/>
        </w:rPr>
        <w:t>Pavlov</w:t>
      </w:r>
      <w:proofErr w:type="spellEnd"/>
      <w:r w:rsidR="00C51383">
        <w:rPr>
          <w:rFonts w:ascii="Arial Narrow" w:hAnsi="Arial Narrow"/>
        </w:rPr>
        <w:t xml:space="preserve"> para estudiar el aprendizaje y la asociación, al medir la transferencia de un reflejo simple a nuevas señales arregladas en un laboratorio.</w:t>
      </w:r>
    </w:p>
    <w:p w:rsidR="00C51383" w:rsidRDefault="00C51383" w:rsidP="002409D8">
      <w:pPr>
        <w:spacing w:after="0" w:line="360" w:lineRule="auto"/>
        <w:ind w:firstLine="708"/>
        <w:jc w:val="both"/>
        <w:rPr>
          <w:rFonts w:ascii="Arial Narrow" w:hAnsi="Arial Narrow"/>
        </w:rPr>
      </w:pPr>
      <w:r>
        <w:rPr>
          <w:rFonts w:ascii="Arial Narrow" w:hAnsi="Arial Narrow"/>
        </w:rPr>
        <w:t>Por otro lado, Watson escribía que la psicología debía definirse como la ciencia de la conducta y argumentaba contra el antropocentrismo. Para él, el camino estaba claro para convertir a la psicología en una ciencia general que abarcara a todas las especies, con los humanos solo como una especie más.</w:t>
      </w:r>
      <w:r w:rsidR="00E166F3">
        <w:rPr>
          <w:rFonts w:ascii="Arial Narrow" w:hAnsi="Arial Narrow"/>
        </w:rPr>
        <w:t xml:space="preserve"> De los conductistas posteriores a Watson destaca Skinner, quien se enfocaba en la explicación científica, diciendo que el camino hacia la ciencia radicaba en el desarrollo de términos y conceptos que permitieran verdaderas explicaciones científicas.</w:t>
      </w:r>
    </w:p>
    <w:p w:rsidR="00E166F3" w:rsidRDefault="00E166F3" w:rsidP="002409D8">
      <w:pPr>
        <w:spacing w:after="0" w:line="360" w:lineRule="auto"/>
        <w:ind w:firstLine="708"/>
        <w:jc w:val="both"/>
        <w:rPr>
          <w:rFonts w:ascii="Arial Narrow" w:hAnsi="Arial Narrow"/>
        </w:rPr>
      </w:pPr>
      <w:r>
        <w:rPr>
          <w:rFonts w:ascii="Arial Narrow" w:hAnsi="Arial Narrow"/>
        </w:rPr>
        <w:t>El conductismo, como filosofía de la ciencia, se ha nutrido de dos tradiciones filosóficas</w:t>
      </w:r>
      <w:r w:rsidR="00F6281D">
        <w:rPr>
          <w:rFonts w:ascii="Arial Narrow" w:hAnsi="Arial Narrow"/>
        </w:rPr>
        <w:t>: el realismo y el pragmatismo.</w:t>
      </w:r>
      <w:r>
        <w:rPr>
          <w:rFonts w:ascii="Arial Narrow" w:hAnsi="Arial Narrow"/>
        </w:rPr>
        <w:t xml:space="preserve"> E</w:t>
      </w:r>
      <w:r w:rsidR="00F6281D">
        <w:rPr>
          <w:rFonts w:ascii="Arial Narrow" w:hAnsi="Arial Narrow"/>
        </w:rPr>
        <w:t>n e</w:t>
      </w:r>
      <w:r>
        <w:rPr>
          <w:rFonts w:ascii="Arial Narrow" w:hAnsi="Arial Narrow"/>
        </w:rPr>
        <w:t>l primer conductismo</w:t>
      </w:r>
      <w:r w:rsidR="00BE42EB">
        <w:rPr>
          <w:rFonts w:ascii="Arial Narrow" w:hAnsi="Arial Narrow"/>
        </w:rPr>
        <w:t xml:space="preserve"> (denominado como “metodológico”</w:t>
      </w:r>
      <w:r w:rsidR="00F6399E">
        <w:rPr>
          <w:rFonts w:ascii="Arial Narrow" w:hAnsi="Arial Narrow"/>
        </w:rPr>
        <w:t xml:space="preserve"> - Watson</w:t>
      </w:r>
      <w:r w:rsidR="00BE42EB">
        <w:rPr>
          <w:rFonts w:ascii="Arial Narrow" w:hAnsi="Arial Narrow"/>
        </w:rPr>
        <w:t>)</w:t>
      </w:r>
      <w:r w:rsidR="00F6281D">
        <w:rPr>
          <w:rFonts w:ascii="Arial Narrow" w:hAnsi="Arial Narrow"/>
        </w:rPr>
        <w:t>, c</w:t>
      </w:r>
      <w:r w:rsidR="00BE42EB" w:rsidRPr="00BE42EB">
        <w:rPr>
          <w:rFonts w:ascii="Arial Narrow" w:hAnsi="Arial Narrow"/>
        </w:rPr>
        <w:t xml:space="preserve">omo una visión del mundo, el realismo </w:t>
      </w:r>
      <w:r w:rsidR="00F6281D">
        <w:rPr>
          <w:rFonts w:ascii="Arial Narrow" w:hAnsi="Arial Narrow"/>
        </w:rPr>
        <w:t>c</w:t>
      </w:r>
      <w:r w:rsidR="00BE42EB" w:rsidRPr="00BE42EB">
        <w:rPr>
          <w:rFonts w:ascii="Arial Narrow" w:hAnsi="Arial Narrow"/>
        </w:rPr>
        <w:t xml:space="preserve">onsiste en la idea de que los árboles, las piedras, los edificios, las estrellas y las personas que uno ve, realmente están ahí (que hay un mundo real ahí afuera que origina nuestras experiencias acerca de él). Si le doy la espalda a un árbol, esperaría que cuando me vuelva nuevamente, lo vea </w:t>
      </w:r>
      <w:r w:rsidR="00F6281D">
        <w:rPr>
          <w:rFonts w:ascii="Arial Narrow" w:hAnsi="Arial Narrow"/>
        </w:rPr>
        <w:t>ahí</w:t>
      </w:r>
      <w:r w:rsidR="00BE42EB" w:rsidRPr="00BE42EB">
        <w:rPr>
          <w:rFonts w:ascii="Arial Narrow" w:hAnsi="Arial Narrow"/>
        </w:rPr>
        <w:t xml:space="preserve"> en donde estaba.</w:t>
      </w:r>
      <w:r w:rsidR="00BE42EB">
        <w:rPr>
          <w:rFonts w:ascii="Arial Narrow" w:hAnsi="Arial Narrow"/>
        </w:rPr>
        <w:t xml:space="preserve"> </w:t>
      </w:r>
      <w:r w:rsidR="00F6399E" w:rsidRPr="00F6399E">
        <w:rPr>
          <w:rFonts w:ascii="Arial Narrow" w:hAnsi="Arial Narrow"/>
        </w:rPr>
        <w:t>Esta idea aparentemente sencilla implica dos suposiciones no tan simples. Primero, este mundo real parece, de alguna manera, estar allá afuera, en contraste con nuestras experiencias, que de alguna manera parecen estar aquí dentro. Segundo, nuestras experiencias son de este mundo real y están separadas de él en sí mismo.</w:t>
      </w:r>
      <w:r w:rsidR="00F6399E">
        <w:rPr>
          <w:rFonts w:ascii="Arial Narrow" w:hAnsi="Arial Narrow"/>
        </w:rPr>
        <w:t xml:space="preserve"> Así, la ciencia “descubre” la realidad desconocida y nos la explica desc</w:t>
      </w:r>
      <w:r w:rsidR="00F6281D">
        <w:rPr>
          <w:rFonts w:ascii="Arial Narrow" w:hAnsi="Arial Narrow"/>
        </w:rPr>
        <w:t>ri</w:t>
      </w:r>
      <w:r w:rsidR="00F6399E">
        <w:rPr>
          <w:rFonts w:ascii="Arial Narrow" w:hAnsi="Arial Narrow"/>
        </w:rPr>
        <w:t>biendo la forma en que realmente son las cosas.</w:t>
      </w:r>
      <w:r w:rsidR="00F6281D">
        <w:rPr>
          <w:rFonts w:ascii="Arial Narrow" w:hAnsi="Arial Narrow"/>
        </w:rPr>
        <w:t xml:space="preserve"> Se trata de un enfoque que proviene de los filósofos griegos</w:t>
      </w:r>
      <w:r w:rsidR="00590B4B">
        <w:rPr>
          <w:rFonts w:ascii="Arial Narrow" w:hAnsi="Arial Narrow"/>
        </w:rPr>
        <w:t xml:space="preserve"> antiguos a partir de Tales.</w:t>
      </w:r>
    </w:p>
    <w:p w:rsidR="00F6399E" w:rsidRDefault="00F6399E" w:rsidP="002409D8">
      <w:pPr>
        <w:spacing w:after="0" w:line="360" w:lineRule="auto"/>
        <w:ind w:firstLine="708"/>
        <w:jc w:val="both"/>
        <w:rPr>
          <w:rFonts w:ascii="Arial Narrow" w:hAnsi="Arial Narrow"/>
        </w:rPr>
      </w:pPr>
      <w:r>
        <w:rPr>
          <w:rFonts w:ascii="Arial Narrow" w:hAnsi="Arial Narrow"/>
        </w:rPr>
        <w:t xml:space="preserve">El conductismo </w:t>
      </w:r>
      <w:proofErr w:type="spellStart"/>
      <w:r>
        <w:rPr>
          <w:rFonts w:ascii="Arial Narrow" w:hAnsi="Arial Narrow"/>
        </w:rPr>
        <w:t>skinneriano</w:t>
      </w:r>
      <w:proofErr w:type="spellEnd"/>
      <w:r>
        <w:rPr>
          <w:rFonts w:ascii="Arial Narrow" w:hAnsi="Arial Narrow"/>
        </w:rPr>
        <w:t xml:space="preserve"> (denominado como “radical”)</w:t>
      </w:r>
      <w:r w:rsidR="00590B4B">
        <w:rPr>
          <w:rFonts w:ascii="Arial Narrow" w:hAnsi="Arial Narrow"/>
        </w:rPr>
        <w:t xml:space="preserve"> se alimenta del pragmatismo, que es un enfoque desarrollado por filósofos norteamericanos como Charles Peirce y William James. Básicamente, para </w:t>
      </w:r>
      <w:r w:rsidR="00590B4B">
        <w:rPr>
          <w:rFonts w:ascii="Arial Narrow" w:hAnsi="Arial Narrow"/>
        </w:rPr>
        <w:lastRenderedPageBreak/>
        <w:t xml:space="preserve">el pragmatismo, cualquier idea es verdadera en la medida en que nos sirva de algo </w:t>
      </w:r>
      <w:r w:rsidR="00590B4B" w:rsidRPr="00590B4B">
        <w:rPr>
          <w:rFonts w:ascii="Arial Narrow" w:hAnsi="Arial Narrow"/>
          <w:i/>
          <w:iCs/>
        </w:rPr>
        <w:t>instrumentalmente</w:t>
      </w:r>
      <w:r w:rsidR="00590B4B">
        <w:rPr>
          <w:rFonts w:ascii="Arial Narrow" w:hAnsi="Arial Narrow"/>
        </w:rPr>
        <w:t xml:space="preserve"> (James, 1907, p.449).</w:t>
      </w:r>
    </w:p>
    <w:p w:rsidR="00590B4B" w:rsidRDefault="00590B4B" w:rsidP="002409D8">
      <w:pPr>
        <w:spacing w:after="0" w:line="360" w:lineRule="auto"/>
        <w:ind w:firstLine="708"/>
        <w:jc w:val="both"/>
        <w:rPr>
          <w:rFonts w:ascii="Arial Narrow" w:hAnsi="Arial Narrow"/>
        </w:rPr>
      </w:pPr>
      <w:r>
        <w:rPr>
          <w:rFonts w:ascii="Arial Narrow" w:hAnsi="Arial Narrow"/>
        </w:rPr>
        <w:t>Siendo realistas, los conductistas metodológicos distinguen entre el mundo objetivo y el mundo subjetivo. En contraste, el conductismo radical no hace distinción entre mundos objetivos y subjetivos.</w:t>
      </w:r>
      <w:r w:rsidR="00EC2C04">
        <w:rPr>
          <w:rFonts w:ascii="Arial Narrow" w:hAnsi="Arial Narrow"/>
        </w:rPr>
        <w:t xml:space="preserve">                  De manera que, la ciencia de la conducta avanza con la invención de sus términos. Históricamente, el análisis conductual ha usado conceptos tales como </w:t>
      </w:r>
      <w:r w:rsidR="00EC2C04" w:rsidRPr="00EC2C04">
        <w:rPr>
          <w:rFonts w:ascii="Arial Narrow" w:hAnsi="Arial Narrow"/>
          <w:i/>
          <w:iCs/>
        </w:rPr>
        <w:t>respuesta, estímulo y reforzamiento</w:t>
      </w:r>
      <w:r w:rsidR="005B426B">
        <w:rPr>
          <w:rFonts w:ascii="Arial Narrow" w:hAnsi="Arial Narrow"/>
          <w:i/>
          <w:iCs/>
        </w:rPr>
        <w:t xml:space="preserve"> </w:t>
      </w:r>
      <w:r w:rsidR="005B426B">
        <w:rPr>
          <w:rFonts w:ascii="Arial Narrow" w:hAnsi="Arial Narrow"/>
        </w:rPr>
        <w:t>(</w:t>
      </w:r>
      <w:proofErr w:type="spellStart"/>
      <w:r w:rsidR="005B426B">
        <w:rPr>
          <w:rFonts w:ascii="Arial Narrow" w:hAnsi="Arial Narrow"/>
        </w:rPr>
        <w:t>Baum</w:t>
      </w:r>
      <w:proofErr w:type="spellEnd"/>
      <w:r w:rsidR="005B426B">
        <w:rPr>
          <w:rFonts w:ascii="Arial Narrow" w:hAnsi="Arial Narrow"/>
        </w:rPr>
        <w:t>, 1994)</w:t>
      </w:r>
      <w:r w:rsidR="00EC2C04">
        <w:rPr>
          <w:rFonts w:ascii="Arial Narrow" w:hAnsi="Arial Narrow"/>
        </w:rPr>
        <w:t xml:space="preserve">. </w:t>
      </w:r>
    </w:p>
    <w:p w:rsidR="00571420" w:rsidRDefault="00571420" w:rsidP="002409D8">
      <w:pPr>
        <w:spacing w:after="0" w:line="360" w:lineRule="auto"/>
        <w:ind w:firstLine="708"/>
        <w:jc w:val="both"/>
        <w:rPr>
          <w:rFonts w:ascii="Arial Narrow" w:hAnsi="Arial Narrow"/>
        </w:rPr>
      </w:pPr>
      <w:r>
        <w:rPr>
          <w:rFonts w:ascii="Arial Narrow" w:hAnsi="Arial Narrow"/>
        </w:rPr>
        <w:t xml:space="preserve">El conductismo metodológico estipuló la restricción de que todo comportamiento debiera ser </w:t>
      </w:r>
      <w:r w:rsidRPr="00571420">
        <w:rPr>
          <w:rFonts w:ascii="Arial Narrow" w:hAnsi="Arial Narrow"/>
          <w:i/>
          <w:iCs/>
        </w:rPr>
        <w:t>públicamente</w:t>
      </w:r>
      <w:r>
        <w:rPr>
          <w:rFonts w:ascii="Arial Narrow" w:hAnsi="Arial Narrow"/>
        </w:rPr>
        <w:t xml:space="preserve"> observable.</w:t>
      </w:r>
      <w:r w:rsidR="00E66A67">
        <w:rPr>
          <w:rFonts w:ascii="Arial Narrow" w:hAnsi="Arial Narrow"/>
        </w:rPr>
        <w:t xml:space="preserve"> Sin embargo, con el conductismo radical, esta visión empezó a cambiar cuando los eventos privados se volvieron aceptables como fenómenos científicos, al menos en teoría. Mientras una persona tenga la posibilidad de observar el fenómeno (como, la persona misma), éste se considera como materia de estudio científico.</w:t>
      </w:r>
    </w:p>
    <w:p w:rsidR="00E66A67" w:rsidRDefault="00E66A67" w:rsidP="002409D8">
      <w:pPr>
        <w:spacing w:after="0" w:line="360" w:lineRule="auto"/>
        <w:ind w:firstLine="708"/>
        <w:jc w:val="both"/>
        <w:rPr>
          <w:rFonts w:ascii="Arial Narrow" w:hAnsi="Arial Narrow"/>
        </w:rPr>
      </w:pPr>
      <w:r>
        <w:rPr>
          <w:rFonts w:ascii="Arial Narrow" w:hAnsi="Arial Narrow"/>
        </w:rPr>
        <w:t xml:space="preserve">En 1957, Skinner escribió un libro donde hacía el intento para explicar cómo el lenguaje podría comprenderse en términos conductistas. Un par de años luego de su publicación, </w:t>
      </w:r>
      <w:r w:rsidR="007F7452">
        <w:rPr>
          <w:rFonts w:ascii="Arial Narrow" w:hAnsi="Arial Narrow"/>
        </w:rPr>
        <w:t>el lingüista Noam Chomsky escribió una revisión crítica (Chomsky, 1959), explicando como el conductismo fallaba y argumentando que era necesario un paradigma cognitivo para explicar el lenguaje. Proponiendo que existe algún mecanismo computacional innato e interno que posibilita el aprendizaje y la comprensión del lenguaje.</w:t>
      </w:r>
    </w:p>
    <w:p w:rsidR="00AE6CF1" w:rsidRDefault="007F7452" w:rsidP="002409D8">
      <w:pPr>
        <w:spacing w:after="0" w:line="360" w:lineRule="auto"/>
        <w:ind w:firstLine="708"/>
        <w:jc w:val="both"/>
        <w:rPr>
          <w:rFonts w:ascii="Arial Narrow" w:hAnsi="Arial Narrow"/>
        </w:rPr>
      </w:pPr>
      <w:r>
        <w:rPr>
          <w:rFonts w:ascii="Arial Narrow" w:hAnsi="Arial Narrow"/>
        </w:rPr>
        <w:t xml:space="preserve">Aunque la investigación conductual continuaba. En 1971, se hizo </w:t>
      </w:r>
      <w:r w:rsidR="00625FFE">
        <w:rPr>
          <w:rFonts w:ascii="Arial Narrow" w:hAnsi="Arial Narrow"/>
        </w:rPr>
        <w:t>un</w:t>
      </w:r>
      <w:r>
        <w:rPr>
          <w:rFonts w:ascii="Arial Narrow" w:hAnsi="Arial Narrow"/>
        </w:rPr>
        <w:t xml:space="preserve"> descubrimiento inicial</w:t>
      </w:r>
      <w:r w:rsidR="00625FFE">
        <w:rPr>
          <w:rFonts w:ascii="Arial Narrow" w:hAnsi="Arial Narrow"/>
        </w:rPr>
        <w:t xml:space="preserve"> que parecía ser la clave para comprender el lenguaje con bases conductistas (</w:t>
      </w:r>
      <w:proofErr w:type="spellStart"/>
      <w:r w:rsidR="00625FFE">
        <w:rPr>
          <w:rFonts w:ascii="Arial Narrow" w:hAnsi="Arial Narrow"/>
        </w:rPr>
        <w:t>Sidman</w:t>
      </w:r>
      <w:proofErr w:type="spellEnd"/>
      <w:r w:rsidR="00625FFE">
        <w:rPr>
          <w:rFonts w:ascii="Arial Narrow" w:hAnsi="Arial Narrow"/>
        </w:rPr>
        <w:t>, 1971)</w:t>
      </w:r>
      <w:r w:rsidR="00565A00">
        <w:rPr>
          <w:rFonts w:ascii="Arial Narrow" w:hAnsi="Arial Narrow"/>
        </w:rPr>
        <w:t>. La investigación mostraba cómo un humano, mediante recursos conductistas, podía aprender</w:t>
      </w:r>
      <w:r w:rsidR="00895A94">
        <w:rPr>
          <w:rFonts w:ascii="Arial Narrow" w:hAnsi="Arial Narrow"/>
        </w:rPr>
        <w:t xml:space="preserve"> a tratar a las palabras como símbolos de objetos y cómo este aprendizaje permite al humano derivar nuevos comportamientos que no han sido explícitamente enseñados. De aquí, surge una nueva teoría del lenguaje denominada Teoría de los marcos relacionales (RFT) y el fenómeno del comportamiento lingüístico (o, verbal), fue denominado como </w:t>
      </w:r>
      <w:r w:rsidR="00895A94" w:rsidRPr="00895A94">
        <w:rPr>
          <w:rFonts w:ascii="Arial Narrow" w:hAnsi="Arial Narrow"/>
          <w:i/>
          <w:iCs/>
        </w:rPr>
        <w:t>marcos relacionales</w:t>
      </w:r>
      <w:r w:rsidR="00AE6CF1">
        <w:rPr>
          <w:rFonts w:ascii="Arial Narrow" w:hAnsi="Arial Narrow"/>
        </w:rPr>
        <w:t xml:space="preserve"> y el nuevo paradigma conductual se llamó Ciencia Contextual Conductual (CBS).</w:t>
      </w:r>
    </w:p>
    <w:p w:rsidR="00AE6CF1" w:rsidRDefault="00AE6CF1" w:rsidP="002409D8">
      <w:pPr>
        <w:spacing w:after="0" w:line="360" w:lineRule="auto"/>
        <w:ind w:firstLine="708"/>
        <w:jc w:val="both"/>
        <w:rPr>
          <w:rFonts w:ascii="Arial Narrow" w:hAnsi="Arial Narrow"/>
        </w:rPr>
      </w:pPr>
      <w:r>
        <w:rPr>
          <w:rFonts w:ascii="Arial Narrow" w:hAnsi="Arial Narrow"/>
        </w:rPr>
        <w:t xml:space="preserve">La ciencia contextual conductual, originada por el psicólogo Steven C. Hayes, creció fuera del conductismo radical, manteniendo gran parte de sus principios filosóficos y científicos, pero también realizando sus propios cambios en esas áreas. En tanto que su fundamento científico permaneció siendo el condicionamiento respondiente y el operante, la CBS </w:t>
      </w:r>
      <w:r w:rsidR="00FE6B8F">
        <w:rPr>
          <w:rFonts w:ascii="Arial Narrow" w:hAnsi="Arial Narrow"/>
        </w:rPr>
        <w:t>se enfoca específicamente en un tercer principio conductual, denominado como Marco Relacional.</w:t>
      </w:r>
    </w:p>
    <w:p w:rsidR="00FE6B8F" w:rsidRDefault="00FE6B8F" w:rsidP="002409D8">
      <w:pPr>
        <w:spacing w:after="0" w:line="360" w:lineRule="auto"/>
        <w:ind w:firstLine="708"/>
        <w:jc w:val="both"/>
        <w:rPr>
          <w:rFonts w:ascii="Arial Narrow" w:hAnsi="Arial Narrow"/>
        </w:rPr>
      </w:pPr>
      <w:r>
        <w:rPr>
          <w:rFonts w:ascii="Arial Narrow" w:hAnsi="Arial Narrow"/>
        </w:rPr>
        <w:t>El enfoque filosófico de la CBS (</w:t>
      </w:r>
      <w:proofErr w:type="spellStart"/>
      <w:r>
        <w:rPr>
          <w:rFonts w:ascii="Arial Narrow" w:hAnsi="Arial Narrow"/>
        </w:rPr>
        <w:t>contextualismo</w:t>
      </w:r>
      <w:proofErr w:type="spellEnd"/>
      <w:r>
        <w:rPr>
          <w:rFonts w:ascii="Arial Narrow" w:hAnsi="Arial Narrow"/>
        </w:rPr>
        <w:t xml:space="preserve"> funcional) fue formulado más específicamente en referencia a las ideas de un filósofo llamado Stephen </w:t>
      </w:r>
      <w:proofErr w:type="spellStart"/>
      <w:r>
        <w:rPr>
          <w:rFonts w:ascii="Arial Narrow" w:hAnsi="Arial Narrow"/>
        </w:rPr>
        <w:t>Pepper</w:t>
      </w:r>
      <w:proofErr w:type="spellEnd"/>
      <w:r>
        <w:rPr>
          <w:rFonts w:ascii="Arial Narrow" w:hAnsi="Arial Narrow"/>
        </w:rPr>
        <w:t xml:space="preserve"> (1942). </w:t>
      </w:r>
      <w:proofErr w:type="spellStart"/>
      <w:r>
        <w:rPr>
          <w:rFonts w:ascii="Arial Narrow" w:hAnsi="Arial Narrow"/>
        </w:rPr>
        <w:t>Pepper</w:t>
      </w:r>
      <w:proofErr w:type="spellEnd"/>
      <w:r>
        <w:rPr>
          <w:rFonts w:ascii="Arial Narrow" w:hAnsi="Arial Narrow"/>
        </w:rPr>
        <w:t xml:space="preserve"> describe cuatro diferentes</w:t>
      </w:r>
      <w:r w:rsidR="007E2634">
        <w:rPr>
          <w:rFonts w:ascii="Arial Narrow" w:hAnsi="Arial Narrow"/>
        </w:rPr>
        <w:t xml:space="preserve"> tipos de visiones del mundo, calificándolos como “mecani</w:t>
      </w:r>
      <w:r w:rsidR="006B1491">
        <w:rPr>
          <w:rFonts w:ascii="Arial Narrow" w:hAnsi="Arial Narrow"/>
        </w:rPr>
        <w:t>c</w:t>
      </w:r>
      <w:r w:rsidR="007E2634">
        <w:rPr>
          <w:rFonts w:ascii="Arial Narrow" w:hAnsi="Arial Narrow"/>
        </w:rPr>
        <w:t>ismo”, “</w:t>
      </w:r>
      <w:proofErr w:type="spellStart"/>
      <w:r w:rsidR="007E2634">
        <w:rPr>
          <w:rFonts w:ascii="Arial Narrow" w:hAnsi="Arial Narrow"/>
        </w:rPr>
        <w:t>formismo</w:t>
      </w:r>
      <w:proofErr w:type="spellEnd"/>
      <w:r w:rsidR="007E2634">
        <w:rPr>
          <w:rFonts w:ascii="Arial Narrow" w:hAnsi="Arial Narrow"/>
        </w:rPr>
        <w:t>”, “organicismo” y “</w:t>
      </w:r>
      <w:proofErr w:type="spellStart"/>
      <w:r w:rsidR="007E2634">
        <w:rPr>
          <w:rFonts w:ascii="Arial Narrow" w:hAnsi="Arial Narrow"/>
        </w:rPr>
        <w:t>contextualismo</w:t>
      </w:r>
      <w:proofErr w:type="spellEnd"/>
      <w:r w:rsidR="007E2634">
        <w:rPr>
          <w:rFonts w:ascii="Arial Narrow" w:hAnsi="Arial Narrow"/>
        </w:rPr>
        <w:t xml:space="preserve">”, cada uno basado en lo que denomina como “metáforas raíz”, las cuales capturan la esencia de cada cosmovisión. </w:t>
      </w:r>
      <w:r w:rsidR="006B1491">
        <w:rPr>
          <w:rFonts w:ascii="Arial Narrow" w:hAnsi="Arial Narrow"/>
        </w:rPr>
        <w:t xml:space="preserve"> La metáfora raíz del mecanicismo es mirar al mundo como una máquina, con partes discretas que trabajan juntas. La metáfora raíz del </w:t>
      </w:r>
      <w:proofErr w:type="spellStart"/>
      <w:r w:rsidR="006B1491">
        <w:rPr>
          <w:rFonts w:ascii="Arial Narrow" w:hAnsi="Arial Narrow"/>
        </w:rPr>
        <w:t>formismo</w:t>
      </w:r>
      <w:proofErr w:type="spellEnd"/>
      <w:r w:rsidR="006B1491">
        <w:rPr>
          <w:rFonts w:ascii="Arial Narrow" w:hAnsi="Arial Narrow"/>
        </w:rPr>
        <w:t xml:space="preserve"> es mirar al mundo en términos de semejanzas, en el sentido de formas </w:t>
      </w:r>
      <w:r w:rsidR="006B1491">
        <w:rPr>
          <w:rFonts w:ascii="Arial Narrow" w:hAnsi="Arial Narrow"/>
        </w:rPr>
        <w:lastRenderedPageBreak/>
        <w:t>similares que recurren a lo largo del mundo. La metáfora raíz del organicismo es mirar al mundo en términos de un proceso viviente o creciente.</w:t>
      </w:r>
      <w:r w:rsidR="004E67D3">
        <w:rPr>
          <w:rFonts w:ascii="Arial Narrow" w:hAnsi="Arial Narrow"/>
        </w:rPr>
        <w:t xml:space="preserve"> Finalmente, la metáfora raíz del </w:t>
      </w:r>
      <w:proofErr w:type="spellStart"/>
      <w:r w:rsidR="004E67D3">
        <w:rPr>
          <w:rFonts w:ascii="Arial Narrow" w:hAnsi="Arial Narrow"/>
        </w:rPr>
        <w:t>contextualismo</w:t>
      </w:r>
      <w:proofErr w:type="spellEnd"/>
      <w:r w:rsidR="004E67D3">
        <w:rPr>
          <w:rFonts w:ascii="Arial Narrow" w:hAnsi="Arial Narrow"/>
        </w:rPr>
        <w:t xml:space="preserve"> es mirar al mundo en términos de </w:t>
      </w:r>
      <w:r w:rsidR="004E67D3" w:rsidRPr="004E67D3">
        <w:rPr>
          <w:rFonts w:ascii="Arial Narrow" w:hAnsi="Arial Narrow"/>
          <w:i/>
          <w:iCs/>
        </w:rPr>
        <w:t>actos en contexto</w:t>
      </w:r>
      <w:r w:rsidR="004E67D3">
        <w:rPr>
          <w:rFonts w:ascii="Arial Narrow" w:hAnsi="Arial Narrow"/>
        </w:rPr>
        <w:t>, que quiere decir</w:t>
      </w:r>
      <w:r w:rsidR="006B1491">
        <w:rPr>
          <w:rFonts w:ascii="Arial Narrow" w:hAnsi="Arial Narrow"/>
        </w:rPr>
        <w:t xml:space="preserve"> </w:t>
      </w:r>
      <w:r w:rsidR="004E67D3">
        <w:rPr>
          <w:rFonts w:ascii="Arial Narrow" w:hAnsi="Arial Narrow"/>
        </w:rPr>
        <w:t xml:space="preserve">que la conducta se entiende en términos de </w:t>
      </w:r>
      <w:r w:rsidR="003A39B6">
        <w:rPr>
          <w:rFonts w:ascii="Arial Narrow" w:hAnsi="Arial Narrow"/>
        </w:rPr>
        <w:t>cómo</w:t>
      </w:r>
      <w:r w:rsidR="004E67D3">
        <w:rPr>
          <w:rFonts w:ascii="Arial Narrow" w:hAnsi="Arial Narrow"/>
        </w:rPr>
        <w:t xml:space="preserve"> se relacione con las cosas fuera del acto en sí mismo. Cada cosmovisión también se dice que tiene su propio criterio de veracidad, en otras palabras, su propia visión de la naturaleza de la verdad. En el mecanicismo el criterio de verdad es la correspondencia, más específicamente descrita como cierta copia mental del mundo, que es verdadera si corresponde con el mundo mismo</w:t>
      </w:r>
      <w:r w:rsidR="00005C3A">
        <w:rPr>
          <w:rFonts w:ascii="Arial Narrow" w:hAnsi="Arial Narrow"/>
        </w:rPr>
        <w:t xml:space="preserve">. En el </w:t>
      </w:r>
      <w:proofErr w:type="spellStart"/>
      <w:r w:rsidR="00005C3A">
        <w:rPr>
          <w:rFonts w:ascii="Arial Narrow" w:hAnsi="Arial Narrow"/>
        </w:rPr>
        <w:t>formismo</w:t>
      </w:r>
      <w:proofErr w:type="spellEnd"/>
      <w:r w:rsidR="00005C3A">
        <w:rPr>
          <w:rFonts w:ascii="Arial Narrow" w:hAnsi="Arial Narrow"/>
        </w:rPr>
        <w:t xml:space="preserve">, el criterio de verdad también es la correspondencia, pero a un nivel </w:t>
      </w:r>
      <w:r w:rsidR="00CE1609">
        <w:rPr>
          <w:rFonts w:ascii="Arial Narrow" w:hAnsi="Arial Narrow"/>
        </w:rPr>
        <w:t>más</w:t>
      </w:r>
      <w:r w:rsidR="00005C3A">
        <w:rPr>
          <w:rFonts w:ascii="Arial Narrow" w:hAnsi="Arial Narrow"/>
        </w:rPr>
        <w:t xml:space="preserve"> simple, donde algo es verdadero si tiene una forma que resulta similar a lo que se refiere (por ejemplo, es verdad que un objeto es una dona si comparte la forma de otras donas).          En el organicismo, el criterio de verdad es la coherencia, que quiere decir que cuando un conjunto de datos converge y no </w:t>
      </w:r>
      <w:r w:rsidR="00BF7A2D">
        <w:rPr>
          <w:rFonts w:ascii="Arial Narrow" w:hAnsi="Arial Narrow"/>
        </w:rPr>
        <w:t>con</w:t>
      </w:r>
      <w:r w:rsidR="00005C3A">
        <w:rPr>
          <w:rFonts w:ascii="Arial Narrow" w:hAnsi="Arial Narrow"/>
        </w:rPr>
        <w:t>tiene contradicciones internas</w:t>
      </w:r>
      <w:r w:rsidR="00BF7A2D">
        <w:rPr>
          <w:rFonts w:ascii="Arial Narrow" w:hAnsi="Arial Narrow"/>
        </w:rPr>
        <w:t xml:space="preserve">, entonces se dice que es verdadero. Finalmente, en el </w:t>
      </w:r>
      <w:proofErr w:type="spellStart"/>
      <w:r w:rsidR="00BF7A2D">
        <w:rPr>
          <w:rFonts w:ascii="Arial Narrow" w:hAnsi="Arial Narrow"/>
        </w:rPr>
        <w:t>contextualismo</w:t>
      </w:r>
      <w:proofErr w:type="spellEnd"/>
      <w:r w:rsidR="00BF7A2D">
        <w:rPr>
          <w:rFonts w:ascii="Arial Narrow" w:hAnsi="Arial Narrow"/>
        </w:rPr>
        <w:t>, el criterio de verdad es el pragmatismo o la utilidad. El término preferido por Hayes es el de “funcionamiento exitoso”, esto es, se dice que algo es verdadero si funciona o es útil para los propósitos presentes.</w:t>
      </w:r>
    </w:p>
    <w:p w:rsidR="00BF7A2D" w:rsidRDefault="00623CF3" w:rsidP="002409D8">
      <w:pPr>
        <w:spacing w:after="0" w:line="360" w:lineRule="auto"/>
        <w:ind w:firstLine="708"/>
        <w:jc w:val="both"/>
        <w:rPr>
          <w:rFonts w:ascii="Arial Narrow" w:hAnsi="Arial Narrow"/>
        </w:rPr>
      </w:pPr>
      <w:r>
        <w:rPr>
          <w:rFonts w:ascii="Arial Narrow" w:hAnsi="Arial Narrow"/>
        </w:rPr>
        <w:t xml:space="preserve">Hayes argumenta que un conductista debe adoptar un enfoque </w:t>
      </w:r>
      <w:proofErr w:type="spellStart"/>
      <w:r>
        <w:rPr>
          <w:rFonts w:ascii="Arial Narrow" w:hAnsi="Arial Narrow"/>
        </w:rPr>
        <w:t>contextualista</w:t>
      </w:r>
      <w:proofErr w:type="spellEnd"/>
      <w:r>
        <w:rPr>
          <w:rFonts w:ascii="Arial Narrow" w:hAnsi="Arial Narrow"/>
        </w:rPr>
        <w:t xml:space="preserve"> </w:t>
      </w:r>
      <w:r w:rsidRPr="00623CF3">
        <w:rPr>
          <w:rFonts w:ascii="Arial Narrow" w:hAnsi="Arial Narrow"/>
          <w:i/>
          <w:iCs/>
        </w:rPr>
        <w:t>funcional</w:t>
      </w:r>
      <w:r>
        <w:rPr>
          <w:rFonts w:ascii="Arial Narrow" w:hAnsi="Arial Narrow"/>
        </w:rPr>
        <w:t>, alineado con el enfoque del conductismo radical, en contraste con el “</w:t>
      </w:r>
      <w:proofErr w:type="spellStart"/>
      <w:r>
        <w:rPr>
          <w:rFonts w:ascii="Arial Narrow" w:hAnsi="Arial Narrow"/>
        </w:rPr>
        <w:t>contextualismo</w:t>
      </w:r>
      <w:proofErr w:type="spellEnd"/>
      <w:r>
        <w:rPr>
          <w:rFonts w:ascii="Arial Narrow" w:hAnsi="Arial Narrow"/>
        </w:rPr>
        <w:t xml:space="preserve"> descriptivo”, que significa que el foco debe estar en la función a la que sirve la conducta o los estímulos, en lugar de fijarse en cómo se vea la conducta.</w:t>
      </w:r>
    </w:p>
    <w:p w:rsidR="00995DBD" w:rsidRDefault="00995DBD" w:rsidP="002409D8">
      <w:pPr>
        <w:spacing w:after="0" w:line="360" w:lineRule="auto"/>
        <w:ind w:firstLine="708"/>
        <w:jc w:val="both"/>
        <w:rPr>
          <w:rFonts w:ascii="Arial Narrow" w:hAnsi="Arial Narrow"/>
        </w:rPr>
      </w:pPr>
      <w:r>
        <w:rPr>
          <w:rFonts w:ascii="Arial Narrow" w:hAnsi="Arial Narrow"/>
        </w:rPr>
        <w:t xml:space="preserve">Existen diferentes tipos de contextos, agrupados en dos categorías, contexto histórico y contexto actual. El contexto histórico se refiere a la historia del organismo. En particular, incluye la </w:t>
      </w:r>
      <w:r w:rsidRPr="00995DBD">
        <w:rPr>
          <w:rFonts w:ascii="Arial Narrow" w:hAnsi="Arial Narrow"/>
          <w:i/>
          <w:iCs/>
        </w:rPr>
        <w:t>historia de aprendizaje</w:t>
      </w:r>
      <w:r>
        <w:rPr>
          <w:rFonts w:ascii="Arial Narrow" w:hAnsi="Arial Narrow"/>
        </w:rPr>
        <w:t xml:space="preserve"> del organismo y puede extenderse hasta incorporar su </w:t>
      </w:r>
      <w:r w:rsidRPr="00995DBD">
        <w:rPr>
          <w:rFonts w:ascii="Arial Narrow" w:hAnsi="Arial Narrow"/>
          <w:i/>
          <w:iCs/>
        </w:rPr>
        <w:t>historia evolutiva</w:t>
      </w:r>
      <w:r>
        <w:rPr>
          <w:rFonts w:ascii="Arial Narrow" w:hAnsi="Arial Narrow"/>
        </w:rPr>
        <w:t>, que es la historia de la especie, en contraste con la historia específica individual. El contexto actual, por otro lado, son aquellas características</w:t>
      </w:r>
      <w:r w:rsidR="008F33F5">
        <w:rPr>
          <w:rFonts w:ascii="Arial Narrow" w:hAnsi="Arial Narrow"/>
        </w:rPr>
        <w:t xml:space="preserve"> que aparecen o están presentes en la vecindad temporal y espacial de las respuestas bajo investigación.</w:t>
      </w:r>
    </w:p>
    <w:p w:rsidR="008F33F5" w:rsidRDefault="008F33F5" w:rsidP="002409D8">
      <w:pPr>
        <w:spacing w:after="0" w:line="360" w:lineRule="auto"/>
        <w:ind w:firstLine="708"/>
        <w:jc w:val="both"/>
        <w:rPr>
          <w:rFonts w:ascii="Arial Narrow" w:hAnsi="Arial Narrow"/>
        </w:rPr>
      </w:pPr>
      <w:r>
        <w:rPr>
          <w:rFonts w:ascii="Arial Narrow" w:hAnsi="Arial Narrow"/>
        </w:rPr>
        <w:t>La función y el contexto son necesarias para comprender los resultados empíricos de la investigación. No puede realizarse un análisis apropiado de la conducta sin tomar esto en consideración.</w:t>
      </w:r>
    </w:p>
    <w:p w:rsidR="008F33F5" w:rsidRDefault="008F33F5" w:rsidP="002409D8">
      <w:pPr>
        <w:spacing w:after="0" w:line="360" w:lineRule="auto"/>
        <w:ind w:firstLine="708"/>
        <w:jc w:val="both"/>
        <w:rPr>
          <w:rFonts w:ascii="Arial Narrow" w:hAnsi="Arial Narrow"/>
        </w:rPr>
      </w:pPr>
      <w:r>
        <w:rPr>
          <w:rFonts w:ascii="Arial Narrow" w:hAnsi="Arial Narrow"/>
        </w:rPr>
        <w:t>Así, hay un grupo de componentes que se ven como necesarios y suficientes para disponer de una filosofía</w:t>
      </w:r>
      <w:r w:rsidR="00043228">
        <w:rPr>
          <w:rFonts w:ascii="Arial Narrow" w:hAnsi="Arial Narrow"/>
        </w:rPr>
        <w:t xml:space="preserve"> completa y coherente de la ciencia psicológica: la unidad de análisis (acto-en-contexto), la meta del análisis (predicción-e-influencia-con precisión, enfoque y profundidad), y la visión de la verdad (criterio pragmático de verdad) y la ontología (postura a-ontológica)</w:t>
      </w:r>
      <w:r w:rsidR="00FE0F45">
        <w:rPr>
          <w:rFonts w:ascii="Arial Narrow" w:hAnsi="Arial Narrow"/>
        </w:rPr>
        <w:t xml:space="preserve">, que quiere decir que hay una ausencia de </w:t>
      </w:r>
      <w:r w:rsidR="004F38BE">
        <w:rPr>
          <w:rFonts w:ascii="Arial Narrow" w:hAnsi="Arial Narrow"/>
        </w:rPr>
        <w:t>interés en las cuestiones ontológicas.</w:t>
      </w:r>
    </w:p>
    <w:p w:rsidR="00043228" w:rsidRDefault="00043228" w:rsidP="002409D8">
      <w:pPr>
        <w:spacing w:after="0" w:line="360" w:lineRule="auto"/>
        <w:ind w:firstLine="708"/>
        <w:jc w:val="both"/>
        <w:rPr>
          <w:rFonts w:ascii="Arial Narrow" w:hAnsi="Arial Narrow"/>
        </w:rPr>
      </w:pPr>
      <w:r>
        <w:rPr>
          <w:rFonts w:ascii="Arial Narrow" w:hAnsi="Arial Narrow"/>
        </w:rPr>
        <w:t>La predicción y la influencia es una meta conjunta. En otras palabras, la CBS no se interesa en la mera predicción. De acuerdo con la CBS, la ciencia debe ayudarnos a moldear nuestro mundo y la mera predicción no es una meta útil.</w:t>
      </w:r>
    </w:p>
    <w:p w:rsidR="0052318F" w:rsidRDefault="0052318F" w:rsidP="002409D8">
      <w:pPr>
        <w:spacing w:after="0" w:line="360" w:lineRule="auto"/>
        <w:ind w:firstLine="708"/>
        <w:jc w:val="both"/>
        <w:rPr>
          <w:rFonts w:ascii="Arial Narrow" w:hAnsi="Arial Narrow"/>
        </w:rPr>
      </w:pPr>
      <w:r>
        <w:rPr>
          <w:rFonts w:ascii="Arial Narrow" w:hAnsi="Arial Narrow"/>
        </w:rPr>
        <w:lastRenderedPageBreak/>
        <w:t xml:space="preserve">Mientras la meta de “predicción e influencia” se refiere a los </w:t>
      </w:r>
      <w:r w:rsidRPr="0052318F">
        <w:rPr>
          <w:rFonts w:ascii="Arial Narrow" w:hAnsi="Arial Narrow"/>
          <w:i/>
          <w:iCs/>
        </w:rPr>
        <w:t xml:space="preserve">enunciados </w:t>
      </w:r>
      <w:r>
        <w:rPr>
          <w:rFonts w:ascii="Arial Narrow" w:hAnsi="Arial Narrow"/>
        </w:rPr>
        <w:t xml:space="preserve">(el análisis verbal) que se hace sobre la conducta, la “precisión, enfoque y profundidad” se refieren a los </w:t>
      </w:r>
      <w:r w:rsidRPr="0052318F">
        <w:rPr>
          <w:rFonts w:ascii="Arial Narrow" w:hAnsi="Arial Narrow"/>
          <w:i/>
          <w:iCs/>
        </w:rPr>
        <w:t xml:space="preserve">conceptos </w:t>
      </w:r>
      <w:r>
        <w:rPr>
          <w:rFonts w:ascii="Arial Narrow" w:hAnsi="Arial Narrow"/>
        </w:rPr>
        <w:t>empleados en el análisis de los enunciados, no a los enunciados mismos.</w:t>
      </w:r>
    </w:p>
    <w:p w:rsidR="0052318F" w:rsidRDefault="0052318F" w:rsidP="002409D8">
      <w:pPr>
        <w:spacing w:after="0" w:line="360" w:lineRule="auto"/>
        <w:ind w:firstLine="708"/>
        <w:jc w:val="both"/>
        <w:rPr>
          <w:rFonts w:ascii="Arial Narrow" w:hAnsi="Arial Narrow"/>
        </w:rPr>
      </w:pPr>
      <w:r>
        <w:rPr>
          <w:rFonts w:ascii="Arial Narrow" w:hAnsi="Arial Narrow"/>
        </w:rPr>
        <w:t xml:space="preserve">En el funcionalismo contextual, </w:t>
      </w:r>
      <w:r w:rsidRPr="0052318F">
        <w:rPr>
          <w:rFonts w:ascii="Arial Narrow" w:hAnsi="Arial Narrow"/>
          <w:i/>
          <w:iCs/>
        </w:rPr>
        <w:t>precisión</w:t>
      </w:r>
      <w:r>
        <w:rPr>
          <w:rFonts w:ascii="Arial Narrow" w:hAnsi="Arial Narrow"/>
        </w:rPr>
        <w:t xml:space="preserve"> significa que los conceptos usados cuando analizamos una conducta no son ambiguos</w:t>
      </w:r>
      <w:r w:rsidR="00FE0F45">
        <w:rPr>
          <w:rFonts w:ascii="Arial Narrow" w:hAnsi="Arial Narrow"/>
        </w:rPr>
        <w:t xml:space="preserve"> y no se sobreponen. Luego, </w:t>
      </w:r>
      <w:r w:rsidR="00FE0F45" w:rsidRPr="00FE0F45">
        <w:rPr>
          <w:rFonts w:ascii="Arial Narrow" w:hAnsi="Arial Narrow"/>
          <w:i/>
          <w:iCs/>
        </w:rPr>
        <w:t>enfoque</w:t>
      </w:r>
      <w:r w:rsidR="00FE0F45">
        <w:rPr>
          <w:rFonts w:ascii="Arial Narrow" w:hAnsi="Arial Narrow"/>
        </w:rPr>
        <w:t xml:space="preserve"> significa</w:t>
      </w:r>
      <w:r>
        <w:rPr>
          <w:rFonts w:ascii="Arial Narrow" w:hAnsi="Arial Narrow"/>
        </w:rPr>
        <w:t xml:space="preserve"> </w:t>
      </w:r>
      <w:r w:rsidR="00FE0F45">
        <w:rPr>
          <w:rFonts w:ascii="Arial Narrow" w:hAnsi="Arial Narrow"/>
        </w:rPr>
        <w:t xml:space="preserve">que un concepto dado se aplica en un rango de casos, como serían los comportamientos de animales o de seres humanos. Y, </w:t>
      </w:r>
      <w:r w:rsidR="00FE0F45" w:rsidRPr="00FE0F45">
        <w:rPr>
          <w:rFonts w:ascii="Arial Narrow" w:hAnsi="Arial Narrow"/>
          <w:i/>
          <w:iCs/>
        </w:rPr>
        <w:t xml:space="preserve">profundidad </w:t>
      </w:r>
      <w:r w:rsidR="00FE0F45">
        <w:rPr>
          <w:rFonts w:ascii="Arial Narrow" w:hAnsi="Arial Narrow"/>
        </w:rPr>
        <w:t>quiere decir que los conceptos utilizados en un análisis resultan consistentes con otros campos o niveles de análisis</w:t>
      </w:r>
      <w:r w:rsidR="004F38BE">
        <w:rPr>
          <w:rFonts w:ascii="Arial Narrow" w:hAnsi="Arial Narrow"/>
        </w:rPr>
        <w:t xml:space="preserve"> (Alexander, 2020).</w:t>
      </w:r>
    </w:p>
    <w:p w:rsidR="007F7452" w:rsidRDefault="007F7452" w:rsidP="00BC4F68">
      <w:pPr>
        <w:spacing w:after="0" w:line="360" w:lineRule="auto"/>
        <w:jc w:val="both"/>
        <w:rPr>
          <w:rFonts w:ascii="Arial Narrow" w:hAnsi="Arial Narrow"/>
        </w:rPr>
      </w:pPr>
    </w:p>
    <w:p w:rsidR="00BC4F68" w:rsidRDefault="00BC4F68" w:rsidP="00BC4F68">
      <w:pPr>
        <w:spacing w:after="0" w:line="360" w:lineRule="auto"/>
        <w:jc w:val="both"/>
        <w:rPr>
          <w:rFonts w:ascii="Arial Narrow" w:hAnsi="Arial Narrow"/>
        </w:rPr>
      </w:pPr>
      <w:r>
        <w:rPr>
          <w:rFonts w:ascii="Arial Narrow" w:hAnsi="Arial Narrow"/>
        </w:rPr>
        <w:t>EL ANÁLISIS EXPERIMENTAL DE LA CONDUCTA</w:t>
      </w:r>
    </w:p>
    <w:p w:rsidR="002E3C96" w:rsidRDefault="002E3C96" w:rsidP="00BC4F68">
      <w:pPr>
        <w:spacing w:after="0" w:line="360" w:lineRule="auto"/>
        <w:jc w:val="both"/>
        <w:rPr>
          <w:rFonts w:ascii="Arial Narrow" w:hAnsi="Arial Narrow"/>
        </w:rPr>
      </w:pPr>
    </w:p>
    <w:p w:rsidR="002E3C96" w:rsidRDefault="002E3C96" w:rsidP="005112BD">
      <w:pPr>
        <w:spacing w:after="0" w:line="360" w:lineRule="auto"/>
        <w:jc w:val="both"/>
        <w:rPr>
          <w:rFonts w:ascii="Arial Narrow" w:hAnsi="Arial Narrow"/>
        </w:rPr>
      </w:pPr>
      <w:r w:rsidRPr="002E3C96">
        <w:rPr>
          <w:rFonts w:ascii="Arial Narrow" w:hAnsi="Arial Narrow"/>
          <w:u w:val="single"/>
        </w:rPr>
        <w:t xml:space="preserve">Algunos antecedentes </w:t>
      </w:r>
      <w:r w:rsidR="005112BD" w:rsidRPr="005112BD">
        <w:rPr>
          <w:rFonts w:ascii="Arial Narrow" w:hAnsi="Arial Narrow"/>
          <w:u w:val="single"/>
        </w:rPr>
        <w:t>metodológicos</w:t>
      </w:r>
      <w:r w:rsidR="005112BD">
        <w:rPr>
          <w:rFonts w:ascii="Arial Narrow" w:hAnsi="Arial Narrow"/>
          <w:u w:val="single"/>
        </w:rPr>
        <w:t>. -</w:t>
      </w:r>
      <w:r w:rsidR="005112BD">
        <w:rPr>
          <w:rFonts w:ascii="Arial Narrow" w:hAnsi="Arial Narrow"/>
        </w:rPr>
        <w:t xml:space="preserve"> </w:t>
      </w:r>
      <w:r w:rsidRPr="005112BD">
        <w:rPr>
          <w:rFonts w:ascii="Arial Narrow" w:hAnsi="Arial Narrow"/>
        </w:rPr>
        <w:t>Antes</w:t>
      </w:r>
      <w:r>
        <w:rPr>
          <w:rFonts w:ascii="Arial Narrow" w:hAnsi="Arial Narrow"/>
        </w:rPr>
        <w:t xml:space="preserve"> de las contribuciones de B. F. Skinner, los estudios sobre aprendizaje animal se efectuaban generalmente empleando laberintos para ratas parcialmente privadas de alimento</w:t>
      </w:r>
      <w:r w:rsidR="003A39B6">
        <w:rPr>
          <w:rFonts w:ascii="Arial Narrow" w:hAnsi="Arial Narrow"/>
        </w:rPr>
        <w:t xml:space="preserve">, como situaciones de estímulo y midiendo sus efectos sobre aspectos de la conducta tales como la latencia de la respuesta de salida y la velocidad del recorrido.  </w:t>
      </w:r>
    </w:p>
    <w:p w:rsidR="006126D1" w:rsidRDefault="001D60DF" w:rsidP="006126D1">
      <w:pPr>
        <w:spacing w:after="0" w:line="360" w:lineRule="auto"/>
        <w:ind w:firstLine="708"/>
        <w:jc w:val="both"/>
        <w:rPr>
          <w:rFonts w:ascii="Arial Narrow" w:hAnsi="Arial Narrow"/>
        </w:rPr>
      </w:pPr>
      <w:r>
        <w:rPr>
          <w:rFonts w:ascii="Arial Narrow" w:hAnsi="Arial Narrow"/>
        </w:rPr>
        <w:t>Skinner, “d</w:t>
      </w:r>
      <w:r w:rsidRPr="001D60DF">
        <w:rPr>
          <w:rFonts w:ascii="Arial Narrow" w:hAnsi="Arial Narrow"/>
        </w:rPr>
        <w:t>e 1936 a 1945 fue profesor de la Universidad de Minnesota en la que permaneció hasta 1945. En estos años realizó una gran cantidad de trabajo de laboratorio con animales y desarrolló una tecnología automática que le permitió estudiar y registrar el comportamiento. Con el tiempo, dicha situación experimental ha llegado a ser conocida como “caja de Skinner”, denominación que nunca fue de su agrado.</w:t>
      </w:r>
      <w:r>
        <w:rPr>
          <w:rFonts w:ascii="Arial Narrow" w:hAnsi="Arial Narrow"/>
        </w:rPr>
        <w:t xml:space="preserve"> </w:t>
      </w:r>
      <w:r w:rsidRPr="001D60DF">
        <w:rPr>
          <w:rFonts w:ascii="Arial Narrow" w:hAnsi="Arial Narrow"/>
        </w:rPr>
        <w:t xml:space="preserve">Skinner había definido el reflejo como la correlación observada entre un estímulo y una respuesta. De hecho, hasta 1937, el reflejo fue la unidad de conducta elegida por Skinner para crear una verdadera ciencia de la conducta. A partir de esa fecha, Skinner delimitó un tipo de conducta que no se ajustaba a las leyes clásicas del reflejo, ya que no parecía estar provocada por ningún estímulo antecedente. A este tipo de conducta la denominó operante y la distinguió de la conducta respondiente, que había estudiado </w:t>
      </w:r>
      <w:proofErr w:type="spellStart"/>
      <w:r w:rsidRPr="001D60DF">
        <w:rPr>
          <w:rFonts w:ascii="Arial Narrow" w:hAnsi="Arial Narrow"/>
        </w:rPr>
        <w:t>Pavlov</w:t>
      </w:r>
      <w:proofErr w:type="spellEnd"/>
      <w:r w:rsidRPr="001D60DF">
        <w:rPr>
          <w:rFonts w:ascii="Arial Narrow" w:hAnsi="Arial Narrow"/>
        </w:rPr>
        <w:t>.</w:t>
      </w:r>
      <w:r>
        <w:rPr>
          <w:rFonts w:ascii="Arial Narrow" w:hAnsi="Arial Narrow"/>
        </w:rPr>
        <w:t xml:space="preserve"> </w:t>
      </w:r>
      <w:r w:rsidR="006126D1" w:rsidRPr="006126D1">
        <w:rPr>
          <w:rFonts w:ascii="Arial Narrow" w:hAnsi="Arial Narrow"/>
        </w:rPr>
        <w:t>La caja de condicionamiento permitió a Skinner estudiar con detenimiento las variables que regulaban la conducta operante. Para empezar, hemos de decir que la denominación de “operante” indicaba que estas respuestas producían cambios en el ambiente y que la frecuencia de aparición de este tipo de respuestas variaba ordenadamente cuando estas consecuencias cambiaban. Éste es un aspecto esencial para Skinner, la operante, al no estar provocada por los estímulos antecedentes, será aquella respuesta que cambia en función de los efectos que produce en el ambiente.</w:t>
      </w:r>
    </w:p>
    <w:p w:rsidR="00A367B5" w:rsidRDefault="00A367B5" w:rsidP="006126D1">
      <w:pPr>
        <w:spacing w:after="0" w:line="360" w:lineRule="auto"/>
        <w:ind w:firstLine="708"/>
        <w:jc w:val="both"/>
        <w:rPr>
          <w:rFonts w:ascii="Arial Narrow" w:hAnsi="Arial Narrow"/>
        </w:rPr>
      </w:pPr>
      <w:r w:rsidRPr="00A367B5">
        <w:rPr>
          <w:rFonts w:ascii="Arial Narrow" w:hAnsi="Arial Narrow"/>
        </w:rPr>
        <w:t xml:space="preserve">Por tanto, Skinner definió la operante en términos funcionales y no de forma topográfica o fisiológica: una operante no es un tipo de respuesta ejecutada con un sistema fisiológico concreto, por ejemplo la glándula salivar o la musculatura estriada, ni tampoco es un tipo de respuesta que se realiza siempre de la misma forma, es decir, con el mismo movimiento; una operante específica, por ejemplo “presionar la palanca”, incluye todas </w:t>
      </w:r>
      <w:r w:rsidRPr="00A367B5">
        <w:rPr>
          <w:rFonts w:ascii="Arial Narrow" w:hAnsi="Arial Narrow"/>
        </w:rPr>
        <w:lastRenderedPageBreak/>
        <w:t>aquellas repuestas que producen la misma consecuencia y que, por tanto, cambian de forma ordenada con dicha consecuencia (se hacen más probables cuando se refuerzan).</w:t>
      </w:r>
    </w:p>
    <w:p w:rsidR="00A367B5" w:rsidRDefault="00A367B5" w:rsidP="006126D1">
      <w:pPr>
        <w:spacing w:after="0" w:line="360" w:lineRule="auto"/>
        <w:ind w:firstLine="708"/>
        <w:jc w:val="both"/>
        <w:rPr>
          <w:rFonts w:ascii="Arial Narrow" w:hAnsi="Arial Narrow"/>
        </w:rPr>
      </w:pPr>
      <w:r w:rsidRPr="00A367B5">
        <w:rPr>
          <w:rFonts w:ascii="Arial Narrow" w:hAnsi="Arial Narrow"/>
        </w:rPr>
        <w:t xml:space="preserve">Otro aspecto singular del concepto de operante hace referencia a la variable dependiente que Skinner utilizó para medirla: la tasa de respuestas, o lo que es lo mismo, el número de respuestas por unidad de tiempo. Skinner relacionó directamente la tasa con la fuerza, un término que había tomado del reflejo, y afirmó </w:t>
      </w:r>
      <w:r w:rsidR="00DC61D2" w:rsidRPr="00A367B5">
        <w:rPr>
          <w:rFonts w:ascii="Arial Narrow" w:hAnsi="Arial Narrow"/>
        </w:rPr>
        <w:t>que,</w:t>
      </w:r>
      <w:r w:rsidRPr="00A367B5">
        <w:rPr>
          <w:rFonts w:ascii="Arial Narrow" w:hAnsi="Arial Narrow"/>
        </w:rPr>
        <w:t xml:space="preserve"> a mayor fuerza de una operante, mayor tasa de la misma.</w:t>
      </w:r>
    </w:p>
    <w:p w:rsidR="00A367B5" w:rsidRDefault="00A367B5" w:rsidP="006126D1">
      <w:pPr>
        <w:spacing w:after="0" w:line="360" w:lineRule="auto"/>
        <w:ind w:firstLine="708"/>
        <w:jc w:val="both"/>
        <w:rPr>
          <w:rFonts w:ascii="Arial Narrow" w:hAnsi="Arial Narrow"/>
        </w:rPr>
      </w:pPr>
      <w:r w:rsidRPr="00A367B5">
        <w:rPr>
          <w:rFonts w:ascii="Arial Narrow" w:hAnsi="Arial Narrow"/>
        </w:rPr>
        <w:t>Habiendo delimitado este nuevo dominio conceptual, el de la conducta operante, y habiendo desarrollado nuevas herramientas metodológicas, la caja de condicionamiento operante, Skinner se propuso hacer de la psicología una ciencia de la conducta.</w:t>
      </w:r>
      <w:r>
        <w:rPr>
          <w:rFonts w:ascii="Arial Narrow" w:hAnsi="Arial Narrow"/>
        </w:rPr>
        <w:t xml:space="preserve"> </w:t>
      </w:r>
      <w:r w:rsidRPr="00A367B5">
        <w:rPr>
          <w:rFonts w:ascii="Arial Narrow" w:hAnsi="Arial Narrow"/>
        </w:rPr>
        <w:t>En el plano empírico, Skinner se distinguió de los teóricos del aprendizaje de su época por su énfasis en la idea de control experimental. Ello suponía, de hecho, eliminar el control estadístico, los clásicos diseños de grupos de sujetos en los que se utilizan los valores medios, en favor del análisis individual, el estudio de la conducta de un único sujeto durante largos periodos de tiempo, o lo que hoy llamaríamos los diseños de caso único. Este énfasis en el control y la replicabilidad estaba íntimamente relacionado con el concepto que Skinner tenía de lo que era una explicación: una conducta quedaba explicada cuando podíamos controlarla, es decir, cuando se conocían las variables de las que era función.</w:t>
      </w:r>
    </w:p>
    <w:p w:rsidR="00A367B5" w:rsidRPr="00A367B5" w:rsidRDefault="00A367B5" w:rsidP="00A367B5">
      <w:pPr>
        <w:spacing w:after="0" w:line="360" w:lineRule="auto"/>
        <w:ind w:firstLine="708"/>
        <w:jc w:val="both"/>
        <w:rPr>
          <w:rFonts w:ascii="Arial Narrow" w:hAnsi="Arial Narrow"/>
        </w:rPr>
      </w:pPr>
      <w:r w:rsidRPr="00A367B5">
        <w:rPr>
          <w:rFonts w:ascii="Arial Narrow" w:hAnsi="Arial Narrow"/>
        </w:rPr>
        <w:t xml:space="preserve">En 1950, Skinner publicó un trabajo titulado ¿Son necesarias las teorías del aprendizaje? en el que se opuso al tipo de construcción teórica que se fundamentaba en el uso de variables intervinientes. En dicho trabajo, Skinner defendió una </w:t>
      </w:r>
      <w:proofErr w:type="gramStart"/>
      <w:r w:rsidRPr="00A367B5">
        <w:rPr>
          <w:rFonts w:ascii="Arial Narrow" w:hAnsi="Arial Narrow"/>
        </w:rPr>
        <w:t>postura ”ateórica</w:t>
      </w:r>
      <w:proofErr w:type="gramEnd"/>
      <w:r w:rsidRPr="00A367B5">
        <w:rPr>
          <w:rFonts w:ascii="Arial Narrow" w:hAnsi="Arial Narrow"/>
        </w:rPr>
        <w:t>” (en ningún caso anti</w:t>
      </w:r>
      <w:r w:rsidR="00182E7F">
        <w:rPr>
          <w:rFonts w:ascii="Arial Narrow" w:hAnsi="Arial Narrow"/>
        </w:rPr>
        <w:t xml:space="preserve"> </w:t>
      </w:r>
      <w:r w:rsidRPr="00A367B5">
        <w:rPr>
          <w:rFonts w:ascii="Arial Narrow" w:hAnsi="Arial Narrow"/>
        </w:rPr>
        <w:t>teórica) que no siempre ha sido bien entendida.</w:t>
      </w:r>
    </w:p>
    <w:p w:rsidR="00A367B5" w:rsidRPr="006126D1" w:rsidRDefault="00A367B5" w:rsidP="00A367B5">
      <w:pPr>
        <w:spacing w:after="0" w:line="360" w:lineRule="auto"/>
        <w:ind w:firstLine="708"/>
        <w:jc w:val="both"/>
        <w:rPr>
          <w:rFonts w:ascii="Arial Narrow" w:hAnsi="Arial Narrow"/>
        </w:rPr>
      </w:pPr>
      <w:r w:rsidRPr="00A367B5">
        <w:rPr>
          <w:rFonts w:ascii="Arial Narrow" w:hAnsi="Arial Narrow"/>
        </w:rPr>
        <w:t>En esencia, el argumento de Skinner podría resumirse como una oposición frontal de la psicología</w:t>
      </w:r>
      <w:r>
        <w:rPr>
          <w:rFonts w:ascii="Arial Narrow" w:hAnsi="Arial Narrow"/>
        </w:rPr>
        <w:t xml:space="preserve"> </w:t>
      </w:r>
      <w:r w:rsidR="00CE1609">
        <w:rPr>
          <w:rFonts w:ascii="Arial Narrow" w:hAnsi="Arial Narrow"/>
        </w:rPr>
        <w:t xml:space="preserve">ante </w:t>
      </w:r>
      <w:r w:rsidRPr="00A367B5">
        <w:rPr>
          <w:rFonts w:ascii="Arial Narrow" w:hAnsi="Arial Narrow"/>
        </w:rPr>
        <w:t>aquellas teorías que utilizaban conceptos como fuerza del hábito o mapas cognitivos para explicar la conducta. Frente a eso, lo que Skinner reivindicaba era la construcción de un tipo de teoría cuyo nivel de análisis fuera estrictamente conductual, es decir, se mantuviera en el espacio conceptual definido por las interacciones del organismo con su ambiente. Ir más allá de este espacio, sería reducir lo psicológico (lo conductual) a lo fisiológico o a lo mental.</w:t>
      </w:r>
      <w:r w:rsidR="00182E7F">
        <w:rPr>
          <w:rFonts w:ascii="Arial Narrow" w:hAnsi="Arial Narrow"/>
        </w:rPr>
        <w:t xml:space="preserve"> E</w:t>
      </w:r>
      <w:r w:rsidR="00182E7F" w:rsidRPr="00182E7F">
        <w:rPr>
          <w:rFonts w:ascii="Arial Narrow" w:hAnsi="Arial Narrow"/>
        </w:rPr>
        <w:t>n el tipo de análisis teórico que nos ofrece Skinner</w:t>
      </w:r>
      <w:r w:rsidR="00182E7F">
        <w:rPr>
          <w:rFonts w:ascii="Arial Narrow" w:hAnsi="Arial Narrow"/>
        </w:rPr>
        <w:t>,</w:t>
      </w:r>
      <w:r w:rsidR="00182E7F" w:rsidRPr="00182E7F">
        <w:rPr>
          <w:rFonts w:ascii="Arial Narrow" w:hAnsi="Arial Narrow"/>
        </w:rPr>
        <w:t xml:space="preserve"> </w:t>
      </w:r>
      <w:r w:rsidR="00182E7F">
        <w:rPr>
          <w:rFonts w:ascii="Arial Narrow" w:hAnsi="Arial Narrow"/>
        </w:rPr>
        <w:t>l</w:t>
      </w:r>
      <w:r w:rsidR="00182E7F" w:rsidRPr="00182E7F">
        <w:rPr>
          <w:rFonts w:ascii="Arial Narrow" w:hAnsi="Arial Narrow"/>
        </w:rPr>
        <w:t>o más distintivo del mismo es que al desechar el modelo E-R, se aleja del mecanicismo a la hora de interpretar la conducta operante</w:t>
      </w:r>
      <w:r w:rsidR="00182E7F">
        <w:rPr>
          <w:rFonts w:ascii="Arial Narrow" w:hAnsi="Arial Narrow"/>
        </w:rPr>
        <w:t xml:space="preserve"> (</w:t>
      </w:r>
      <w:proofErr w:type="spellStart"/>
      <w:r w:rsidR="00182E7F">
        <w:rPr>
          <w:rFonts w:ascii="Arial Narrow" w:hAnsi="Arial Narrow"/>
        </w:rPr>
        <w:t>Sáiz</w:t>
      </w:r>
      <w:proofErr w:type="spellEnd"/>
      <w:r w:rsidR="00182E7F">
        <w:rPr>
          <w:rFonts w:ascii="Arial Narrow" w:hAnsi="Arial Narrow"/>
        </w:rPr>
        <w:t>, 2009)</w:t>
      </w:r>
      <w:r w:rsidR="00182E7F" w:rsidRPr="00182E7F">
        <w:rPr>
          <w:rFonts w:ascii="Arial Narrow" w:hAnsi="Arial Narrow"/>
        </w:rPr>
        <w:t>.</w:t>
      </w:r>
    </w:p>
    <w:p w:rsidR="00BC4F68" w:rsidRDefault="00BC4F68" w:rsidP="00BC4F68">
      <w:pPr>
        <w:spacing w:after="0" w:line="360" w:lineRule="auto"/>
        <w:jc w:val="both"/>
        <w:rPr>
          <w:rFonts w:ascii="Arial Narrow" w:hAnsi="Arial Narrow"/>
        </w:rPr>
      </w:pPr>
    </w:p>
    <w:p w:rsidR="00BC4F68" w:rsidRPr="005112BD" w:rsidRDefault="00BC4F68" w:rsidP="005112BD">
      <w:pPr>
        <w:spacing w:after="0" w:line="360" w:lineRule="auto"/>
        <w:jc w:val="both"/>
        <w:rPr>
          <w:rFonts w:ascii="Arial Narrow" w:hAnsi="Arial Narrow"/>
          <w:u w:val="single"/>
        </w:rPr>
      </w:pPr>
      <w:bookmarkStart w:id="1" w:name="_Hlk118792368"/>
      <w:r w:rsidRPr="00BC4F68">
        <w:rPr>
          <w:rFonts w:ascii="Arial Narrow" w:hAnsi="Arial Narrow"/>
          <w:u w:val="single"/>
        </w:rPr>
        <w:t>El Laboratorio de Pichones en Harvard</w:t>
      </w:r>
      <w:r w:rsidR="009B3319">
        <w:rPr>
          <w:rFonts w:ascii="Arial Narrow" w:hAnsi="Arial Narrow"/>
          <w:u w:val="single"/>
        </w:rPr>
        <w:t xml:space="preserve">, bajo la dirección de </w:t>
      </w:r>
      <w:bookmarkEnd w:id="1"/>
      <w:r w:rsidR="005112BD">
        <w:rPr>
          <w:rFonts w:ascii="Arial Narrow" w:hAnsi="Arial Narrow"/>
          <w:u w:val="single"/>
        </w:rPr>
        <w:t>Skinner. -</w:t>
      </w:r>
      <w:r w:rsidR="005112BD">
        <w:rPr>
          <w:rFonts w:ascii="Arial Narrow" w:hAnsi="Arial Narrow"/>
        </w:rPr>
        <w:t xml:space="preserve"> </w:t>
      </w:r>
      <w:r w:rsidRPr="004E4A45">
        <w:rPr>
          <w:rFonts w:ascii="Arial Narrow" w:hAnsi="Arial Narrow"/>
        </w:rPr>
        <w:t xml:space="preserve">Como lo platica </w:t>
      </w:r>
      <w:r w:rsidR="004E4A45">
        <w:rPr>
          <w:rFonts w:ascii="Arial Narrow" w:hAnsi="Arial Narrow"/>
        </w:rPr>
        <w:t>Charles C</w:t>
      </w:r>
      <w:r w:rsidRPr="004E4A45">
        <w:rPr>
          <w:rFonts w:ascii="Arial Narrow" w:hAnsi="Arial Narrow"/>
        </w:rPr>
        <w:t>atania</w:t>
      </w:r>
      <w:r w:rsidR="004E4A45">
        <w:rPr>
          <w:rFonts w:ascii="Arial Narrow" w:hAnsi="Arial Narrow"/>
        </w:rPr>
        <w:t>, los años 1958-1962 marcaron los últimos años del apoyo</w:t>
      </w:r>
      <w:r w:rsidR="00510026">
        <w:rPr>
          <w:rFonts w:ascii="Arial Narrow" w:hAnsi="Arial Narrow"/>
        </w:rPr>
        <w:t xml:space="preserve"> de la Fundación Nacional de Ciencia para el laboratorio de pichones de B. F. Skinner en el memorial hall de la Universidad de Harvard. El laboratorio de pichones en ese tiempo era un componente de lo que esencialmente era en departamento de Psicología Experimental en el área del análisis conductual. En cualquier momento se corrían 20 o más experimentos simultáneos, los 7 días </w:t>
      </w:r>
      <w:r w:rsidR="00510026">
        <w:rPr>
          <w:rFonts w:ascii="Arial Narrow" w:hAnsi="Arial Narrow"/>
        </w:rPr>
        <w:lastRenderedPageBreak/>
        <w:t>de la semana. El laboratorio también efectuaba investigaciones en otras localidades y con otros organismos</w:t>
      </w:r>
      <w:r w:rsidR="00D27EF2">
        <w:rPr>
          <w:rFonts w:ascii="Arial Narrow" w:hAnsi="Arial Narrow"/>
        </w:rPr>
        <w:t>, junto con el análisis experimental y la exploración paramétrica de los programas de reforzamiento, que incluían su aplicación en otras áreas como la psicofarmacología, los procesos fisiológicos, la etología y los inicios de un análisis experimental de la conducta verbal.</w:t>
      </w:r>
    </w:p>
    <w:p w:rsidR="00175EC6" w:rsidRDefault="00175EC6" w:rsidP="00510026">
      <w:pPr>
        <w:spacing w:after="0" w:line="360" w:lineRule="auto"/>
        <w:ind w:firstLine="708"/>
        <w:jc w:val="both"/>
        <w:rPr>
          <w:rFonts w:ascii="Arial Narrow" w:hAnsi="Arial Narrow"/>
        </w:rPr>
      </w:pPr>
      <w:r>
        <w:rPr>
          <w:rFonts w:ascii="Arial Narrow" w:hAnsi="Arial Narrow"/>
        </w:rPr>
        <w:t xml:space="preserve">En la conducción de los experimentos, los estudiantes eran responsables de todos los detalles en la programación de los aparatos y en el registro de los datos. </w:t>
      </w:r>
      <w:r w:rsidR="0075226B">
        <w:rPr>
          <w:rFonts w:ascii="Arial Narrow" w:hAnsi="Arial Narrow"/>
        </w:rPr>
        <w:t>En las reuniones que sostenían el grupo de investigadores, se analizaban largas tiras de registros acumulativos que a</w:t>
      </w:r>
      <w:r w:rsidR="007C690E">
        <w:rPr>
          <w:rFonts w:ascii="Arial Narrow" w:hAnsi="Arial Narrow"/>
        </w:rPr>
        <w:t xml:space="preserve"> </w:t>
      </w:r>
      <w:r w:rsidR="0075226B">
        <w:rPr>
          <w:rFonts w:ascii="Arial Narrow" w:hAnsi="Arial Narrow"/>
        </w:rPr>
        <w:t xml:space="preserve">veces cubrían los </w:t>
      </w:r>
      <w:r w:rsidR="00CC548A">
        <w:rPr>
          <w:rFonts w:ascii="Arial Narrow" w:hAnsi="Arial Narrow"/>
        </w:rPr>
        <w:t>extensos</w:t>
      </w:r>
      <w:r w:rsidR="0075226B">
        <w:rPr>
          <w:rFonts w:ascii="Arial Narrow" w:hAnsi="Arial Narrow"/>
        </w:rPr>
        <w:t xml:space="preserve"> pisos de los pasillos</w:t>
      </w:r>
      <w:r w:rsidR="007C690E">
        <w:rPr>
          <w:rFonts w:ascii="Arial Narrow" w:hAnsi="Arial Narrow"/>
        </w:rPr>
        <w:t xml:space="preserve"> (Catania, 2002). </w:t>
      </w:r>
      <w:r w:rsidR="00B3452E">
        <w:rPr>
          <w:rFonts w:ascii="Arial Narrow" w:hAnsi="Arial Narrow"/>
        </w:rPr>
        <w:t xml:space="preserve">Y como lo recuerda Philip N. </w:t>
      </w:r>
      <w:proofErr w:type="spellStart"/>
      <w:r w:rsidR="00B3452E">
        <w:rPr>
          <w:rFonts w:ascii="Arial Narrow" w:hAnsi="Arial Narrow"/>
        </w:rPr>
        <w:t>Hineline</w:t>
      </w:r>
      <w:proofErr w:type="spellEnd"/>
      <w:r w:rsidR="00B3452E">
        <w:rPr>
          <w:rFonts w:ascii="Arial Narrow" w:hAnsi="Arial Narrow"/>
        </w:rPr>
        <w:t xml:space="preserve">, existía una competencia bien intencionada entre ellos, de manera que nunca se tenía la sensación de que el éxito de alguno implicara el fracaso de otro.                 La colaboración académica era explícitamente promovida, de manera que se duplicaban y se distribuían los documentos </w:t>
      </w:r>
      <w:r w:rsidR="002D1242">
        <w:rPr>
          <w:rFonts w:ascii="Arial Narrow" w:hAnsi="Arial Narrow"/>
        </w:rPr>
        <w:t xml:space="preserve">con los reportes </w:t>
      </w:r>
      <w:r w:rsidR="00B3452E">
        <w:rPr>
          <w:rFonts w:ascii="Arial Narrow" w:hAnsi="Arial Narrow"/>
        </w:rPr>
        <w:t>finales para todos</w:t>
      </w:r>
      <w:r w:rsidR="007107B0">
        <w:rPr>
          <w:rFonts w:ascii="Arial Narrow" w:hAnsi="Arial Narrow"/>
        </w:rPr>
        <w:t xml:space="preserve">. Skinner asistía a las reuniones del </w:t>
      </w:r>
      <w:proofErr w:type="spellStart"/>
      <w:r w:rsidR="007107B0">
        <w:rPr>
          <w:rFonts w:ascii="Arial Narrow" w:hAnsi="Arial Narrow"/>
        </w:rPr>
        <w:t>pigeon</w:t>
      </w:r>
      <w:proofErr w:type="spellEnd"/>
      <w:r w:rsidR="007107B0">
        <w:rPr>
          <w:rFonts w:ascii="Arial Narrow" w:hAnsi="Arial Narrow"/>
        </w:rPr>
        <w:t xml:space="preserve"> staff solo ocasionalmente (</w:t>
      </w:r>
      <w:proofErr w:type="spellStart"/>
      <w:r w:rsidR="007107B0">
        <w:rPr>
          <w:rFonts w:ascii="Arial Narrow" w:hAnsi="Arial Narrow"/>
        </w:rPr>
        <w:t>Hineline</w:t>
      </w:r>
      <w:proofErr w:type="spellEnd"/>
      <w:r w:rsidR="007107B0">
        <w:rPr>
          <w:rFonts w:ascii="Arial Narrow" w:hAnsi="Arial Narrow"/>
        </w:rPr>
        <w:t xml:space="preserve">, </w:t>
      </w:r>
      <w:r w:rsidR="00670EA9">
        <w:rPr>
          <w:rFonts w:ascii="Arial Narrow" w:hAnsi="Arial Narrow"/>
        </w:rPr>
        <w:t>2002)</w:t>
      </w:r>
      <w:r w:rsidR="007107B0">
        <w:rPr>
          <w:rFonts w:ascii="Arial Narrow" w:hAnsi="Arial Narrow"/>
        </w:rPr>
        <w:t>.</w:t>
      </w:r>
    </w:p>
    <w:p w:rsidR="00CC548A" w:rsidRDefault="00CC548A" w:rsidP="00510026">
      <w:pPr>
        <w:spacing w:after="0" w:line="360" w:lineRule="auto"/>
        <w:ind w:firstLine="708"/>
        <w:jc w:val="both"/>
        <w:rPr>
          <w:rFonts w:ascii="Arial Narrow" w:hAnsi="Arial Narrow"/>
        </w:rPr>
      </w:pPr>
      <w:r>
        <w:rPr>
          <w:rFonts w:ascii="Arial Narrow" w:hAnsi="Arial Narrow"/>
        </w:rPr>
        <w:t xml:space="preserve">Es de resaltar la inusual tradición del </w:t>
      </w:r>
      <w:proofErr w:type="spellStart"/>
      <w:r>
        <w:rPr>
          <w:rFonts w:ascii="Arial Narrow" w:hAnsi="Arial Narrow"/>
        </w:rPr>
        <w:t>pigeon</w:t>
      </w:r>
      <w:proofErr w:type="spellEnd"/>
      <w:r>
        <w:rPr>
          <w:rFonts w:ascii="Arial Narrow" w:hAnsi="Arial Narrow"/>
        </w:rPr>
        <w:t xml:space="preserve"> </w:t>
      </w:r>
      <w:proofErr w:type="spellStart"/>
      <w:r>
        <w:rPr>
          <w:rFonts w:ascii="Arial Narrow" w:hAnsi="Arial Narrow"/>
        </w:rPr>
        <w:t>lab</w:t>
      </w:r>
      <w:proofErr w:type="spellEnd"/>
      <w:r>
        <w:rPr>
          <w:rFonts w:ascii="Arial Narrow" w:hAnsi="Arial Narrow"/>
        </w:rPr>
        <w:t>, donde no se necesitaba una aprobación previa para conducir un experimento por parte de un estudiante graduado, pues en otras universidades, el estudiante de doctorado necesitaba la aprobación de una propuesta formal, amplia y completamente académica, antes de obtener cualquier dato</w:t>
      </w:r>
      <w:r w:rsidR="00FE72F9">
        <w:rPr>
          <w:rFonts w:ascii="Arial Narrow" w:hAnsi="Arial Narrow"/>
        </w:rPr>
        <w:t xml:space="preserve">. Como también, la importancia de la presencia de Skinner en las reuniones del personal de investigadores, como lo consigna la opinión de N. H. </w:t>
      </w:r>
      <w:proofErr w:type="spellStart"/>
      <w:r w:rsidR="00FE72F9">
        <w:rPr>
          <w:rFonts w:ascii="Arial Narrow" w:hAnsi="Arial Narrow"/>
        </w:rPr>
        <w:t>Azrin</w:t>
      </w:r>
      <w:proofErr w:type="spellEnd"/>
      <w:r w:rsidR="00FE72F9">
        <w:rPr>
          <w:rFonts w:ascii="Arial Narrow" w:hAnsi="Arial Narrow"/>
        </w:rPr>
        <w:t>, quien nos dice que: “él representaba el ideal del científico conductual, interesado en el descubrimiento de relaciones funcionales en la conducta y ausente de expectativas teóricas y especulaciones</w:t>
      </w:r>
      <w:r w:rsidR="001F1497">
        <w:rPr>
          <w:rFonts w:ascii="Arial Narrow" w:hAnsi="Arial Narrow"/>
        </w:rPr>
        <w:t>” (</w:t>
      </w:r>
      <w:proofErr w:type="spellStart"/>
      <w:r w:rsidR="001F1497">
        <w:rPr>
          <w:rFonts w:ascii="Arial Narrow" w:hAnsi="Arial Narrow"/>
        </w:rPr>
        <w:t>Azrin</w:t>
      </w:r>
      <w:proofErr w:type="spellEnd"/>
      <w:r w:rsidR="001F1497">
        <w:rPr>
          <w:rFonts w:ascii="Arial Narrow" w:hAnsi="Arial Narrow"/>
        </w:rPr>
        <w:t>, 2002).</w:t>
      </w:r>
    </w:p>
    <w:p w:rsidR="00CC548A" w:rsidRPr="004E4A45" w:rsidRDefault="00CC548A" w:rsidP="00510026">
      <w:pPr>
        <w:spacing w:after="0" w:line="360" w:lineRule="auto"/>
        <w:ind w:firstLine="708"/>
        <w:jc w:val="both"/>
        <w:rPr>
          <w:rFonts w:ascii="Arial Narrow" w:hAnsi="Arial Narrow"/>
        </w:rPr>
      </w:pPr>
    </w:p>
    <w:p w:rsidR="009B3319" w:rsidRPr="005112BD" w:rsidRDefault="009B3319" w:rsidP="005112BD">
      <w:pPr>
        <w:spacing w:after="0" w:line="360" w:lineRule="auto"/>
        <w:jc w:val="both"/>
        <w:rPr>
          <w:rFonts w:ascii="Arial Narrow" w:hAnsi="Arial Narrow"/>
          <w:u w:val="single"/>
        </w:rPr>
      </w:pPr>
      <w:r w:rsidRPr="00BC4F68">
        <w:rPr>
          <w:rFonts w:ascii="Arial Narrow" w:hAnsi="Arial Narrow"/>
          <w:u w:val="single"/>
        </w:rPr>
        <w:t>El Laboratorio de Pichones en Harvard</w:t>
      </w:r>
      <w:r>
        <w:rPr>
          <w:rFonts w:ascii="Arial Narrow" w:hAnsi="Arial Narrow"/>
          <w:u w:val="single"/>
        </w:rPr>
        <w:t xml:space="preserve">, bajo la dirección de </w:t>
      </w:r>
      <w:proofErr w:type="spellStart"/>
      <w:proofErr w:type="gramStart"/>
      <w:r w:rsidR="005112BD" w:rsidRPr="005112BD">
        <w:rPr>
          <w:rFonts w:ascii="Arial Narrow" w:hAnsi="Arial Narrow"/>
          <w:u w:val="single"/>
        </w:rPr>
        <w:t>Herrnstein</w:t>
      </w:r>
      <w:proofErr w:type="spellEnd"/>
      <w:r w:rsidR="005112BD">
        <w:rPr>
          <w:rFonts w:ascii="Arial Narrow" w:hAnsi="Arial Narrow"/>
        </w:rPr>
        <w:t>.-</w:t>
      </w:r>
      <w:proofErr w:type="gramEnd"/>
      <w:r w:rsidR="005112BD">
        <w:rPr>
          <w:rFonts w:ascii="Arial Narrow" w:hAnsi="Arial Narrow"/>
        </w:rPr>
        <w:t xml:space="preserve"> </w:t>
      </w:r>
      <w:r w:rsidRPr="005112BD">
        <w:rPr>
          <w:rFonts w:ascii="Arial Narrow" w:hAnsi="Arial Narrow"/>
        </w:rPr>
        <w:t>En</w:t>
      </w:r>
      <w:r>
        <w:rPr>
          <w:rFonts w:ascii="Arial Narrow" w:hAnsi="Arial Narrow"/>
        </w:rPr>
        <w:t xml:space="preserve"> el otoño de 1958, Richard J. </w:t>
      </w:r>
      <w:proofErr w:type="spellStart"/>
      <w:r>
        <w:rPr>
          <w:rFonts w:ascii="Arial Narrow" w:hAnsi="Arial Narrow"/>
        </w:rPr>
        <w:t>Herrnstein</w:t>
      </w:r>
      <w:proofErr w:type="spellEnd"/>
      <w:r>
        <w:rPr>
          <w:rFonts w:ascii="Arial Narrow" w:hAnsi="Arial Narrow"/>
        </w:rPr>
        <w:t xml:space="preserve"> arriba como profesor asistente. Como era de esperarse para un nuevo miembro de la facultad, él tuvo su laboratorio independiente. Luego que Skinner formalmente se retiró de su involucramiento en el laboratorio de pichones al final de del semestre de primavera en 1962, el centro de gravedad del nuevo trabajo con los pichones cambió del análisis experimental al análisis cuantitativo, especialmente en apoyo de la ley de igualación de </w:t>
      </w:r>
      <w:proofErr w:type="spellStart"/>
      <w:r>
        <w:rPr>
          <w:rFonts w:ascii="Arial Narrow" w:hAnsi="Arial Narrow"/>
        </w:rPr>
        <w:t>Herrnstein</w:t>
      </w:r>
      <w:proofErr w:type="spellEnd"/>
      <w:r>
        <w:rPr>
          <w:rFonts w:ascii="Arial Narrow" w:hAnsi="Arial Narrow"/>
        </w:rPr>
        <w:t xml:space="preserve"> (</w:t>
      </w:r>
      <w:proofErr w:type="spellStart"/>
      <w:r>
        <w:rPr>
          <w:rFonts w:ascii="Arial Narrow" w:hAnsi="Arial Narrow"/>
        </w:rPr>
        <w:t>Hineline</w:t>
      </w:r>
      <w:proofErr w:type="spellEnd"/>
      <w:r>
        <w:rPr>
          <w:rFonts w:ascii="Arial Narrow" w:hAnsi="Arial Narrow"/>
        </w:rPr>
        <w:t>, 2002).</w:t>
      </w:r>
    </w:p>
    <w:p w:rsidR="009B3319" w:rsidRDefault="00680266" w:rsidP="009B3319">
      <w:pPr>
        <w:spacing w:after="0" w:line="360" w:lineRule="auto"/>
        <w:ind w:firstLine="708"/>
        <w:jc w:val="both"/>
        <w:rPr>
          <w:rFonts w:ascii="Arial Narrow" w:hAnsi="Arial Narrow"/>
        </w:rPr>
      </w:pPr>
      <w:r>
        <w:rPr>
          <w:rFonts w:ascii="Arial Narrow" w:hAnsi="Arial Narrow"/>
        </w:rPr>
        <w:t xml:space="preserve">En el </w:t>
      </w:r>
      <w:proofErr w:type="spellStart"/>
      <w:r>
        <w:rPr>
          <w:rFonts w:ascii="Arial Narrow" w:hAnsi="Arial Narrow"/>
        </w:rPr>
        <w:t>pigeon</w:t>
      </w:r>
      <w:proofErr w:type="spellEnd"/>
      <w:r>
        <w:rPr>
          <w:rFonts w:ascii="Arial Narrow" w:hAnsi="Arial Narrow"/>
        </w:rPr>
        <w:t xml:space="preserve"> </w:t>
      </w:r>
      <w:proofErr w:type="spellStart"/>
      <w:r>
        <w:rPr>
          <w:rFonts w:ascii="Arial Narrow" w:hAnsi="Arial Narrow"/>
        </w:rPr>
        <w:t>lab</w:t>
      </w:r>
      <w:proofErr w:type="spellEnd"/>
      <w:r>
        <w:rPr>
          <w:rFonts w:ascii="Arial Narrow" w:hAnsi="Arial Narrow"/>
        </w:rPr>
        <w:t xml:space="preserve"> los estudiantes graduados tenían un reino libre. Bajo este sistema educativo laissez faire, los proyectos de investigación fueron variados y algunas veces idiosincráticos. En los años 70’s incluían proyectos sobre auto moldeamiento, aversión a sabores, demora del reforzamiento, formación de conceptos, discriminación visual y forrajeo. Sin embargo, la ley de igualamiento en su forma simple de programas concurrentes, era algo nuevo y su generalidad y poder predictivo atraía el interés de muchos estudiantes</w:t>
      </w:r>
      <w:r w:rsidR="008A1CB2">
        <w:rPr>
          <w:rFonts w:ascii="Arial Narrow" w:hAnsi="Arial Narrow"/>
        </w:rPr>
        <w:t xml:space="preserve">.             El primer documento general de </w:t>
      </w:r>
      <w:proofErr w:type="spellStart"/>
      <w:r w:rsidR="008A1CB2">
        <w:rPr>
          <w:rFonts w:ascii="Arial Narrow" w:hAnsi="Arial Narrow"/>
        </w:rPr>
        <w:t>Herrnstein</w:t>
      </w:r>
      <w:proofErr w:type="spellEnd"/>
      <w:r w:rsidR="008A1CB2">
        <w:rPr>
          <w:rFonts w:ascii="Arial Narrow" w:hAnsi="Arial Narrow"/>
        </w:rPr>
        <w:t xml:space="preserve"> sobre el tema lo publicó en 1970 y la ecuación se mostró primero en el curso para no graduados que impartía Dick (Motivación y Acción). En 1970, muchos de los experimentos eran controlados mediante equipos electromecánicos de relevadores. Sin embargo, Bill </w:t>
      </w:r>
      <w:proofErr w:type="spellStart"/>
      <w:r w:rsidR="008A1CB2">
        <w:rPr>
          <w:rFonts w:ascii="Arial Narrow" w:hAnsi="Arial Narrow"/>
        </w:rPr>
        <w:t>Baum</w:t>
      </w:r>
      <w:proofErr w:type="spellEnd"/>
      <w:r w:rsidR="008A1CB2">
        <w:rPr>
          <w:rFonts w:ascii="Arial Narrow" w:hAnsi="Arial Narrow"/>
        </w:rPr>
        <w:t xml:space="preserve"> y un estudiante </w:t>
      </w:r>
      <w:r w:rsidR="008A1CB2">
        <w:rPr>
          <w:rFonts w:ascii="Arial Narrow" w:hAnsi="Arial Narrow"/>
        </w:rPr>
        <w:lastRenderedPageBreak/>
        <w:t xml:space="preserve">no graduado del MIT, Allen </w:t>
      </w:r>
      <w:proofErr w:type="spellStart"/>
      <w:r w:rsidR="008A1CB2">
        <w:rPr>
          <w:rFonts w:ascii="Arial Narrow" w:hAnsi="Arial Narrow"/>
        </w:rPr>
        <w:t>Razdow</w:t>
      </w:r>
      <w:proofErr w:type="spellEnd"/>
      <w:r w:rsidR="008A1CB2">
        <w:rPr>
          <w:rFonts w:ascii="Arial Narrow" w:hAnsi="Arial Narrow"/>
        </w:rPr>
        <w:t>, crearon programas de software en tiempo real</w:t>
      </w:r>
      <w:r w:rsidR="00322217">
        <w:rPr>
          <w:rFonts w:ascii="Arial Narrow" w:hAnsi="Arial Narrow"/>
        </w:rPr>
        <w:t xml:space="preserve"> para correr experimentos en conducta operante. La computadora, una PDP 9, se conectó con el </w:t>
      </w:r>
      <w:proofErr w:type="spellStart"/>
      <w:r w:rsidR="00322217">
        <w:rPr>
          <w:rFonts w:ascii="Arial Narrow" w:hAnsi="Arial Narrow"/>
        </w:rPr>
        <w:t>pigeon</w:t>
      </w:r>
      <w:proofErr w:type="spellEnd"/>
      <w:r w:rsidR="00322217">
        <w:rPr>
          <w:rFonts w:ascii="Arial Narrow" w:hAnsi="Arial Narrow"/>
        </w:rPr>
        <w:t xml:space="preserve"> </w:t>
      </w:r>
      <w:proofErr w:type="spellStart"/>
      <w:r w:rsidR="00322217">
        <w:rPr>
          <w:rFonts w:ascii="Arial Narrow" w:hAnsi="Arial Narrow"/>
        </w:rPr>
        <w:t>lab</w:t>
      </w:r>
      <w:proofErr w:type="spellEnd"/>
      <w:r w:rsidR="00322217">
        <w:rPr>
          <w:rFonts w:ascii="Arial Narrow" w:hAnsi="Arial Narrow"/>
        </w:rPr>
        <w:t xml:space="preserve"> mediante cables que corrían a lo largo de cinco pisos de oficinas y aulas. En las reuniones del personal, Dick </w:t>
      </w:r>
      <w:proofErr w:type="spellStart"/>
      <w:r w:rsidR="00322217">
        <w:rPr>
          <w:rFonts w:ascii="Arial Narrow" w:hAnsi="Arial Narrow"/>
        </w:rPr>
        <w:t>Herrnstein</w:t>
      </w:r>
      <w:proofErr w:type="spellEnd"/>
      <w:r w:rsidR="00322217">
        <w:rPr>
          <w:rFonts w:ascii="Arial Narrow" w:hAnsi="Arial Narrow"/>
        </w:rPr>
        <w:t>, con sus respuestas imaginativas y sesudas ante los nuevos datos, conducían la discusión. Sus comentarios tenían humor y anécdotas y él rápidamente notaba los rasgos positivos</w:t>
      </w:r>
      <w:r w:rsidR="00D04AAF">
        <w:rPr>
          <w:rFonts w:ascii="Arial Narrow" w:hAnsi="Arial Narrow"/>
        </w:rPr>
        <w:t xml:space="preserve"> de un proyecto de investigación, así como las suposiciones aún no valoradas. Skinner nunca asistió a estas reuniones, lo que probablemente reflejaba al giro en el laboratorio hacia los aspectos teóricos y cuantitativos de la conducta programada. Por estos tiempos, Dick paró de correr experimentos con animales. Las reuniones del </w:t>
      </w:r>
      <w:proofErr w:type="spellStart"/>
      <w:r w:rsidR="00D04AAF">
        <w:rPr>
          <w:rFonts w:ascii="Arial Narrow" w:hAnsi="Arial Narrow"/>
        </w:rPr>
        <w:t>pigeon</w:t>
      </w:r>
      <w:proofErr w:type="spellEnd"/>
      <w:r w:rsidR="00D04AAF">
        <w:rPr>
          <w:rFonts w:ascii="Arial Narrow" w:hAnsi="Arial Narrow"/>
        </w:rPr>
        <w:t xml:space="preserve"> staff se volvieron menos frecuentes y con la muerte de </w:t>
      </w:r>
      <w:proofErr w:type="spellStart"/>
      <w:r w:rsidR="00D04AAF">
        <w:rPr>
          <w:rFonts w:ascii="Arial Narrow" w:hAnsi="Arial Narrow"/>
        </w:rPr>
        <w:t>Herrnstein</w:t>
      </w:r>
      <w:proofErr w:type="spellEnd"/>
      <w:r w:rsidR="00D04AAF">
        <w:rPr>
          <w:rFonts w:ascii="Arial Narrow" w:hAnsi="Arial Narrow"/>
        </w:rPr>
        <w:t xml:space="preserve"> en 1994, se acabaron. El </w:t>
      </w:r>
      <w:proofErr w:type="spellStart"/>
      <w:r w:rsidR="00D04AAF">
        <w:rPr>
          <w:rFonts w:ascii="Arial Narrow" w:hAnsi="Arial Narrow"/>
        </w:rPr>
        <w:t>pigeon</w:t>
      </w:r>
      <w:proofErr w:type="spellEnd"/>
      <w:r w:rsidR="00D04AAF">
        <w:rPr>
          <w:rFonts w:ascii="Arial Narrow" w:hAnsi="Arial Narrow"/>
        </w:rPr>
        <w:t xml:space="preserve"> </w:t>
      </w:r>
      <w:proofErr w:type="spellStart"/>
      <w:r w:rsidR="00D04AAF">
        <w:rPr>
          <w:rFonts w:ascii="Arial Narrow" w:hAnsi="Arial Narrow"/>
        </w:rPr>
        <w:t>lab</w:t>
      </w:r>
      <w:proofErr w:type="spellEnd"/>
      <w:r w:rsidR="00D04AAF">
        <w:rPr>
          <w:rFonts w:ascii="Arial Narrow" w:hAnsi="Arial Narrow"/>
        </w:rPr>
        <w:t xml:space="preserve"> llegó a su fin nominal en junio de 1998 (</w:t>
      </w:r>
      <w:proofErr w:type="spellStart"/>
      <w:r w:rsidR="008514DE">
        <w:rPr>
          <w:rFonts w:ascii="Arial Narrow" w:hAnsi="Arial Narrow"/>
        </w:rPr>
        <w:t>Heyman</w:t>
      </w:r>
      <w:proofErr w:type="spellEnd"/>
      <w:r w:rsidR="008514DE">
        <w:rPr>
          <w:rFonts w:ascii="Arial Narrow" w:hAnsi="Arial Narrow"/>
        </w:rPr>
        <w:t>, 2002).</w:t>
      </w:r>
    </w:p>
    <w:p w:rsidR="00CB0E82" w:rsidRDefault="00CB0E82" w:rsidP="009B3319">
      <w:pPr>
        <w:spacing w:after="0" w:line="360" w:lineRule="auto"/>
        <w:ind w:firstLine="708"/>
        <w:jc w:val="both"/>
        <w:rPr>
          <w:rFonts w:ascii="Arial Narrow" w:hAnsi="Arial Narrow"/>
        </w:rPr>
      </w:pPr>
      <w:r>
        <w:rPr>
          <w:rFonts w:ascii="Arial Narrow" w:hAnsi="Arial Narrow"/>
        </w:rPr>
        <w:t>Lo sobresaliente de esta historia, es que las investigaciones efectuadas en estos tiempos y en estos escenarios no estaban ajustadas a un programa explícito de investigación y fundamentalmente servían para que los estudiantes graduados efectuaran su trabajo de tesis para obtener su doctorado.</w:t>
      </w:r>
      <w:r w:rsidR="0083627F">
        <w:rPr>
          <w:rFonts w:ascii="Arial Narrow" w:hAnsi="Arial Narrow"/>
        </w:rPr>
        <w:t xml:space="preserve"> Estos trabajos de investigación contribuyeron grandemente al estudio del aprendizaje y la motivación de los animales. También desarrollaron una metodología de estudios con sujeto individuales (N=1) y múltiples contribuciones técnicas para contar con artefactos que posibilitaran la presentación de estímulos y el registro de conductas</w:t>
      </w:r>
      <w:r w:rsidR="00DB48D3">
        <w:rPr>
          <w:rFonts w:ascii="Arial Narrow" w:hAnsi="Arial Narrow"/>
        </w:rPr>
        <w:t xml:space="preserve"> en el laboratorio.</w:t>
      </w:r>
    </w:p>
    <w:p w:rsidR="00CB0E82" w:rsidRDefault="00CB0E82" w:rsidP="00CB0E82">
      <w:pPr>
        <w:spacing w:after="0" w:line="360" w:lineRule="auto"/>
        <w:jc w:val="both"/>
        <w:rPr>
          <w:rFonts w:ascii="Arial Narrow" w:hAnsi="Arial Narrow"/>
        </w:rPr>
      </w:pPr>
    </w:p>
    <w:p w:rsidR="00CB0E82" w:rsidRDefault="00CB0E82" w:rsidP="00CB0E82">
      <w:pPr>
        <w:spacing w:after="0" w:line="360" w:lineRule="auto"/>
        <w:jc w:val="both"/>
        <w:rPr>
          <w:rFonts w:ascii="Arial Narrow" w:hAnsi="Arial Narrow"/>
        </w:rPr>
      </w:pPr>
      <w:r>
        <w:rPr>
          <w:rFonts w:ascii="Arial Narrow" w:hAnsi="Arial Narrow"/>
        </w:rPr>
        <w:t>LA CIENCIA CONDUCTUAL CONTEXTUAL</w:t>
      </w:r>
    </w:p>
    <w:p w:rsidR="00CB0E82" w:rsidRDefault="00CB0E82" w:rsidP="00CB0E82">
      <w:pPr>
        <w:spacing w:after="0" w:line="360" w:lineRule="auto"/>
        <w:jc w:val="both"/>
        <w:rPr>
          <w:rFonts w:ascii="Arial Narrow" w:hAnsi="Arial Narrow"/>
        </w:rPr>
      </w:pPr>
    </w:p>
    <w:p w:rsidR="00CB0E82" w:rsidRDefault="003C28C3" w:rsidP="00CB0E82">
      <w:pPr>
        <w:spacing w:after="0" w:line="360" w:lineRule="auto"/>
        <w:jc w:val="both"/>
        <w:rPr>
          <w:rFonts w:ascii="Arial Narrow" w:hAnsi="Arial Narrow"/>
        </w:rPr>
      </w:pPr>
      <w:r>
        <w:rPr>
          <w:rFonts w:ascii="Arial Narrow" w:hAnsi="Arial Narrow"/>
        </w:rPr>
        <w:tab/>
        <w:t xml:space="preserve">Desde el punto de vista de un </w:t>
      </w:r>
      <w:proofErr w:type="spellStart"/>
      <w:r>
        <w:rPr>
          <w:rFonts w:ascii="Arial Narrow" w:hAnsi="Arial Narrow"/>
        </w:rPr>
        <w:t>contextualista</w:t>
      </w:r>
      <w:proofErr w:type="spellEnd"/>
      <w:r>
        <w:rPr>
          <w:rFonts w:ascii="Arial Narrow" w:hAnsi="Arial Narrow"/>
        </w:rPr>
        <w:t xml:space="preserve"> funcional, el propósito final de una ciencia conductual radica en cambiar el mundo de una forma positiva e intencional. La ciencia se considera como una estrategia empírica de interacción dentro y con el mundo, que permite aprender cómo ser más efectivo para organizarlo, referirse a él, dimensionarlo y alterarlo. Esta perspectiva pragmática distintiva deviene de enfocarse en las funciones de las acciones</w:t>
      </w:r>
      <w:r w:rsidR="00DD2DAA">
        <w:rPr>
          <w:rFonts w:ascii="Arial Narrow" w:hAnsi="Arial Narrow"/>
        </w:rPr>
        <w:t xml:space="preserve"> en un contexto histórico y situacional y por estar dispuestos a aplicar la misma visión a las acciones de los científicos mismos.</w:t>
      </w:r>
    </w:p>
    <w:p w:rsidR="00DD2DAA" w:rsidRDefault="00DD2DAA" w:rsidP="00CB0E82">
      <w:pPr>
        <w:spacing w:after="0" w:line="360" w:lineRule="auto"/>
        <w:jc w:val="both"/>
        <w:rPr>
          <w:rFonts w:ascii="Arial Narrow" w:hAnsi="Arial Narrow"/>
        </w:rPr>
      </w:pPr>
      <w:r>
        <w:rPr>
          <w:rFonts w:ascii="Arial Narrow" w:hAnsi="Arial Narrow"/>
        </w:rPr>
        <w:tab/>
        <w:t>Desde una perspectiva funcional y contextual, el análisis científico es una empresa social que busca el desarrollo de enunciados y relaciones entre eventos cada vez mas organizados, que posibiliten metas analíticas, que puedan alcanzarse con precisión, amplitud y profundidad</w:t>
      </w:r>
      <w:r w:rsidR="00976585">
        <w:rPr>
          <w:rFonts w:ascii="Arial Narrow" w:hAnsi="Arial Narrow"/>
        </w:rPr>
        <w:t>, con base en experiencias verificables. El criterio de precisión significa que solo un número limitado de conceptos analíticos son aplicables a cada caso dado. Amplitud, quiere decir que, un concepto analítico dado se aplica a un rango de casos y profundidad, significa, que hay coherencia entre los conceptos analíticos</w:t>
      </w:r>
      <w:r w:rsidR="0031581F">
        <w:rPr>
          <w:rFonts w:ascii="Arial Narrow" w:hAnsi="Arial Narrow"/>
        </w:rPr>
        <w:t xml:space="preserve"> a través de dominios científicos bien establecidos. Las limitaciones en la precisión y la amplitud restringen la utilidad práctica del conocimiento científico. </w:t>
      </w:r>
      <w:r w:rsidR="005112BD">
        <w:rPr>
          <w:rFonts w:ascii="Arial Narrow" w:hAnsi="Arial Narrow"/>
        </w:rPr>
        <w:t xml:space="preserve">                </w:t>
      </w:r>
      <w:r w:rsidR="0031581F">
        <w:rPr>
          <w:rFonts w:ascii="Arial Narrow" w:hAnsi="Arial Narrow"/>
        </w:rPr>
        <w:lastRenderedPageBreak/>
        <w:t>Las limitaciones en la profundidad restringen su integración. De ahí que la importancia de alcanzar las metas científicas con precisión, amplitud y profundidad, sea finalmente una cuestión práctica.</w:t>
      </w:r>
    </w:p>
    <w:p w:rsidR="0058784B" w:rsidRDefault="0058784B" w:rsidP="00CB0E82">
      <w:pPr>
        <w:spacing w:after="0" w:line="360" w:lineRule="auto"/>
        <w:jc w:val="both"/>
        <w:rPr>
          <w:rFonts w:ascii="Arial Narrow" w:hAnsi="Arial Narrow"/>
        </w:rPr>
      </w:pPr>
      <w:r>
        <w:rPr>
          <w:rFonts w:ascii="Arial Narrow" w:hAnsi="Arial Narrow"/>
        </w:rPr>
        <w:tab/>
        <w:t xml:space="preserve">Así, la Ciencia Contextual Conductual (CBS) </w:t>
      </w:r>
      <w:r w:rsidR="00E93728">
        <w:rPr>
          <w:rFonts w:ascii="Arial Narrow" w:hAnsi="Arial Narrow"/>
        </w:rPr>
        <w:t>“</w:t>
      </w:r>
      <w:r>
        <w:rPr>
          <w:rFonts w:ascii="Arial Narrow" w:hAnsi="Arial Narrow"/>
        </w:rPr>
        <w:t xml:space="preserve">es una estrategia comunitaria focalizada en principios de desarrollo científico reticular y práctico. </w:t>
      </w:r>
      <w:r w:rsidR="00E93728">
        <w:rPr>
          <w:rFonts w:ascii="Arial Narrow" w:hAnsi="Arial Narrow"/>
        </w:rPr>
        <w:t>Estando f</w:t>
      </w:r>
      <w:r>
        <w:rPr>
          <w:rFonts w:ascii="Arial Narrow" w:hAnsi="Arial Narrow"/>
        </w:rPr>
        <w:t xml:space="preserve">undamentada en suposiciones filosóficas </w:t>
      </w:r>
      <w:proofErr w:type="spellStart"/>
      <w:r>
        <w:rPr>
          <w:rFonts w:ascii="Arial Narrow" w:hAnsi="Arial Narrow"/>
        </w:rPr>
        <w:t>contextualistas</w:t>
      </w:r>
      <w:proofErr w:type="spellEnd"/>
      <w:r w:rsidR="00E93728">
        <w:rPr>
          <w:rFonts w:ascii="Arial Narrow" w:hAnsi="Arial Narrow"/>
        </w:rPr>
        <w:t xml:space="preserve"> y </w:t>
      </w:r>
      <w:r>
        <w:rPr>
          <w:rFonts w:ascii="Arial Narrow" w:hAnsi="Arial Narrow"/>
        </w:rPr>
        <w:t>ubicada dentro de</w:t>
      </w:r>
      <w:r w:rsidR="00494398">
        <w:rPr>
          <w:rFonts w:ascii="Arial Narrow" w:hAnsi="Arial Narrow"/>
        </w:rPr>
        <w:t xml:space="preserve"> la ciencia evolutiva multi dimensional, como una visión contextual de la vida, que busca el desarrollo de conceptos y métodos científicos básicos y aplicados, que sean de utilidad para predecir e influir sobre las acciones imbuidas en sus contextos de organismos completos, individualmente y en grupos, con precisión, amplitud y profundidad, </w:t>
      </w:r>
      <w:r w:rsidR="00E93728">
        <w:rPr>
          <w:rFonts w:ascii="Arial Narrow" w:hAnsi="Arial Narrow"/>
        </w:rPr>
        <w:t>para producir una ciencia conductual más adecuada ante los retos de la condición humana” (Hayes, Barnes-Holmes y Wilson, 2012).</w:t>
      </w:r>
    </w:p>
    <w:p w:rsidR="008D7BE8" w:rsidRDefault="008D7BE8" w:rsidP="00CB0E82">
      <w:pPr>
        <w:spacing w:after="0" w:line="360" w:lineRule="auto"/>
        <w:jc w:val="both"/>
        <w:rPr>
          <w:rFonts w:ascii="Arial Narrow" w:hAnsi="Arial Narrow"/>
        </w:rPr>
      </w:pPr>
      <w:r>
        <w:rPr>
          <w:rFonts w:ascii="Arial Narrow" w:hAnsi="Arial Narrow"/>
        </w:rPr>
        <w:tab/>
        <w:t>El análisis conductual básico continúa fundamentalmente enfocado en el aprendizaje animal y no en el funcionamiento humano, a pesar de la evidencia de que el comportamiento simbólico constituye un proceso conductual nuevo y característicamente humano, que no puede ser modelado completamente mediante investigaciones con sujetos no humanos. La tradición en la ciencia contextual conductual (CBS)</w:t>
      </w:r>
      <w:r w:rsidR="00F80447">
        <w:rPr>
          <w:rFonts w:ascii="Arial Narrow" w:hAnsi="Arial Narrow"/>
        </w:rPr>
        <w:t xml:space="preserve"> está en su amplio enfoque centrado en el aprendizaje humano y en los procesos del lenguaje.</w:t>
      </w:r>
    </w:p>
    <w:p w:rsidR="00F80447" w:rsidRDefault="00F80447" w:rsidP="00CB0E82">
      <w:pPr>
        <w:spacing w:after="0" w:line="360" w:lineRule="auto"/>
        <w:jc w:val="both"/>
        <w:rPr>
          <w:rFonts w:ascii="Arial Narrow" w:hAnsi="Arial Narrow"/>
        </w:rPr>
      </w:pPr>
      <w:r>
        <w:rPr>
          <w:rFonts w:ascii="Arial Narrow" w:hAnsi="Arial Narrow"/>
        </w:rPr>
        <w:tab/>
        <w:t>Para los científicos, el aspecto crucial de la filosofía de la ciencia está en el proceso de explicar responsablemente las suposiciones científicas. Para asegurarse que la teoría, los datos y los métodos se mantengan, las suposiciones científicas necesitan ser claras</w:t>
      </w:r>
      <w:r w:rsidR="00A964ED">
        <w:rPr>
          <w:rFonts w:ascii="Arial Narrow" w:hAnsi="Arial Narrow"/>
        </w:rPr>
        <w:t xml:space="preserve"> y coherentes. Si un programa de investigación    falla por sus suposiciones, el trabajo se torna vacío e inestable y pronto deja de ser</w:t>
      </w:r>
      <w:r w:rsidR="00706174">
        <w:rPr>
          <w:rFonts w:ascii="Arial Narrow" w:hAnsi="Arial Narrow"/>
        </w:rPr>
        <w:t>, siquiera,</w:t>
      </w:r>
      <w:r w:rsidR="00A964ED">
        <w:rPr>
          <w:rFonts w:ascii="Arial Narrow" w:hAnsi="Arial Narrow"/>
        </w:rPr>
        <w:t xml:space="preserve"> un “programa”</w:t>
      </w:r>
      <w:r w:rsidR="00706174">
        <w:rPr>
          <w:rFonts w:ascii="Arial Narrow" w:hAnsi="Arial Narrow"/>
        </w:rPr>
        <w:t>. Se requiere de suposiciones meta teóricas para dar respuesta a cuestiones tales como ¿cuál es el propósito del conocimiento? o ¿cómo sabemos que algo es verdadero?  Estas no son preguntas empíricas, más bien, la respuesta a tales cuestiones son lo que posibilita que el trabajo empírico se realice de una manera bien coordinada.</w:t>
      </w:r>
    </w:p>
    <w:p w:rsidR="00706174" w:rsidRDefault="00706174" w:rsidP="00CB0E82">
      <w:pPr>
        <w:spacing w:after="0" w:line="360" w:lineRule="auto"/>
        <w:jc w:val="both"/>
        <w:rPr>
          <w:rFonts w:ascii="Arial Narrow" w:hAnsi="Arial Narrow"/>
        </w:rPr>
      </w:pPr>
      <w:r>
        <w:rPr>
          <w:rFonts w:ascii="Arial Narrow" w:hAnsi="Arial Narrow"/>
        </w:rPr>
        <w:tab/>
        <w:t xml:space="preserve">La filosofía de la ciencia que subyace en la CBS es el </w:t>
      </w:r>
      <w:proofErr w:type="spellStart"/>
      <w:r>
        <w:rPr>
          <w:rFonts w:ascii="Arial Narrow" w:hAnsi="Arial Narrow"/>
        </w:rPr>
        <w:t>contextualismo</w:t>
      </w:r>
      <w:proofErr w:type="spellEnd"/>
      <w:r>
        <w:rPr>
          <w:rFonts w:ascii="Arial Narrow" w:hAnsi="Arial Narrow"/>
        </w:rPr>
        <w:t xml:space="preserve"> funcional (</w:t>
      </w:r>
      <w:proofErr w:type="spellStart"/>
      <w:r>
        <w:rPr>
          <w:rFonts w:ascii="Arial Narrow" w:hAnsi="Arial Narrow"/>
        </w:rPr>
        <w:t>Barnes_Holmes</w:t>
      </w:r>
      <w:proofErr w:type="spellEnd"/>
      <w:r>
        <w:rPr>
          <w:rFonts w:ascii="Arial Narrow" w:hAnsi="Arial Narrow"/>
        </w:rPr>
        <w:t>, 2000)</w:t>
      </w:r>
      <w:r w:rsidR="008055FB">
        <w:rPr>
          <w:rFonts w:ascii="Arial Narrow" w:hAnsi="Arial Narrow"/>
        </w:rPr>
        <w:t>, con claras suposiciones sobre su unidad de análisis, la ontología, la epistemología y el criterio de verdad. Respecto a la unidad de análisis esta es el acto en contexto, que es una unidad holística (el acto y su contexto no son completamente separables)</w:t>
      </w:r>
      <w:r w:rsidR="00C80E48">
        <w:rPr>
          <w:rFonts w:ascii="Arial Narrow" w:hAnsi="Arial Narrow"/>
        </w:rPr>
        <w:t xml:space="preserve"> y donde el contexto es considerado tanto históricamente como situacionalmente. Como ya mencionamos, los </w:t>
      </w:r>
      <w:proofErr w:type="spellStart"/>
      <w:r w:rsidR="00C80E48">
        <w:rPr>
          <w:rFonts w:ascii="Arial Narrow" w:hAnsi="Arial Narrow"/>
        </w:rPr>
        <w:t>contextualistas</w:t>
      </w:r>
      <w:proofErr w:type="spellEnd"/>
      <w:r w:rsidR="00C80E48">
        <w:rPr>
          <w:rFonts w:ascii="Arial Narrow" w:hAnsi="Arial Narrow"/>
        </w:rPr>
        <w:t xml:space="preserve"> funcionales mantienen un desinterés en la ontología, lo que es una implicación de su </w:t>
      </w:r>
      <w:proofErr w:type="spellStart"/>
      <w:r w:rsidR="00C80E48">
        <w:rPr>
          <w:rFonts w:ascii="Arial Narrow" w:hAnsi="Arial Narrow"/>
        </w:rPr>
        <w:t>contextualismo</w:t>
      </w:r>
      <w:proofErr w:type="spellEnd"/>
      <w:r w:rsidR="00C80E48">
        <w:rPr>
          <w:rFonts w:ascii="Arial Narrow" w:hAnsi="Arial Narrow"/>
        </w:rPr>
        <w:t xml:space="preserve"> naturalista. La ciencia natural se basa en hábitos lingüísticos de sentido común</w:t>
      </w:r>
      <w:r w:rsidR="002C3694">
        <w:rPr>
          <w:rFonts w:ascii="Arial Narrow" w:hAnsi="Arial Narrow"/>
        </w:rPr>
        <w:t xml:space="preserve"> que se enfocan en lo que “es” y no en lo que “sirve en la experiencia”, aunque este es el mismo hábito examinado contextualmente: “si la actividad científica del pragmatista conductual es el producto de una historia conductual, entonces él o ella no pueden sostener que han encontrado una verdad ontológica, ya que una historia diferente o más larga, podría haber producido una verdad diferente (Barnes-</w:t>
      </w:r>
      <w:r w:rsidR="00915412">
        <w:rPr>
          <w:rFonts w:ascii="Arial Narrow" w:hAnsi="Arial Narrow"/>
        </w:rPr>
        <w:t>H</w:t>
      </w:r>
      <w:r w:rsidR="002C3694">
        <w:rPr>
          <w:rFonts w:ascii="Arial Narrow" w:hAnsi="Arial Narrow"/>
        </w:rPr>
        <w:t xml:space="preserve">olmes, 2000, p. </w:t>
      </w:r>
      <w:r w:rsidR="00915412">
        <w:rPr>
          <w:rFonts w:ascii="Arial Narrow" w:hAnsi="Arial Narrow"/>
        </w:rPr>
        <w:t>198). La CBS se interesa intensamente en la verdad pragmática vinculada con metas establecidas, y nada más.</w:t>
      </w:r>
    </w:p>
    <w:p w:rsidR="00915412" w:rsidRDefault="00915412" w:rsidP="00CB0E82">
      <w:pPr>
        <w:spacing w:after="0" w:line="360" w:lineRule="auto"/>
        <w:jc w:val="both"/>
        <w:rPr>
          <w:rFonts w:ascii="Arial Narrow" w:hAnsi="Arial Narrow"/>
        </w:rPr>
      </w:pPr>
      <w:r>
        <w:rPr>
          <w:rFonts w:ascii="Arial Narrow" w:hAnsi="Arial Narrow"/>
        </w:rPr>
        <w:lastRenderedPageBreak/>
        <w:tab/>
        <w:t xml:space="preserve">La ciencia es una empresa social y el establecer metas científicas públicamente permite a la ciencia progresar cooperativamente, de una manera socialmente responsable y no coercitiva. </w:t>
      </w:r>
      <w:r w:rsidR="003457EA">
        <w:rPr>
          <w:rFonts w:ascii="Arial Narrow" w:hAnsi="Arial Narrow"/>
        </w:rPr>
        <w:t xml:space="preserve">La acción situada en el </w:t>
      </w:r>
      <w:proofErr w:type="spellStart"/>
      <w:r w:rsidR="003457EA">
        <w:rPr>
          <w:rFonts w:ascii="Arial Narrow" w:hAnsi="Arial Narrow"/>
        </w:rPr>
        <w:t>contextualismo</w:t>
      </w:r>
      <w:proofErr w:type="spellEnd"/>
      <w:r w:rsidR="003457EA">
        <w:rPr>
          <w:rFonts w:ascii="Arial Narrow" w:hAnsi="Arial Narrow"/>
        </w:rPr>
        <w:t xml:space="preserve"> es naturalista y monista: </w:t>
      </w:r>
      <w:r w:rsidR="00257865">
        <w:rPr>
          <w:rFonts w:ascii="Arial Narrow" w:hAnsi="Arial Narrow"/>
        </w:rPr>
        <w:t>la palabra “conducta” se refiere a cualquier y todas las acciones de un organismo completo, incluyendo aquellas privadas. El monismo de la ciencia funcional contextual no es una manera de enfatizar lo físico sobre lo no físico. La conducta y sus funciones en contexto no son tratados como aspectos delegados de procesos inferidos o de variables hipotéticas, son vistos como niveles de análisis legítimos en sí mismos. La CBS adopta el monismo no como una suposición ontológica, sino como una suposición estratégica</w:t>
      </w:r>
      <w:r w:rsidR="00583C0D">
        <w:rPr>
          <w:rFonts w:ascii="Arial Narrow" w:hAnsi="Arial Narrow"/>
        </w:rPr>
        <w:t xml:space="preserve">. La falta de interés en la ontología de sentido común posibilita dejar atrás los problemas prácticos del dualismo, incluyendo los que se refieren a la forma en que reaccionan o se relacionan los dominios de lo físico y lo mental. </w:t>
      </w:r>
    </w:p>
    <w:p w:rsidR="00CD5501" w:rsidRDefault="00CD5501" w:rsidP="00CB0E82">
      <w:pPr>
        <w:spacing w:after="0" w:line="360" w:lineRule="auto"/>
        <w:jc w:val="both"/>
        <w:rPr>
          <w:rFonts w:ascii="Arial Narrow" w:hAnsi="Arial Narrow"/>
        </w:rPr>
      </w:pPr>
      <w:r>
        <w:rPr>
          <w:rFonts w:ascii="Arial Narrow" w:hAnsi="Arial Narrow"/>
        </w:rPr>
        <w:tab/>
        <w:t xml:space="preserve">Finalmente, el análisis causal en el enfoque funcional contextual debe extenderse hacia el contexto manipulable de la acción (Hayes &amp; </w:t>
      </w:r>
      <w:proofErr w:type="spellStart"/>
      <w:r>
        <w:rPr>
          <w:rFonts w:ascii="Arial Narrow" w:hAnsi="Arial Narrow"/>
        </w:rPr>
        <w:t>Brownstein</w:t>
      </w:r>
      <w:proofErr w:type="spellEnd"/>
      <w:r>
        <w:rPr>
          <w:rFonts w:ascii="Arial Narrow" w:hAnsi="Arial Narrow"/>
        </w:rPr>
        <w:t xml:space="preserve">, 1986). Desde la perspectiva CBS, cualquier concepto o teoría que posibilita la predicción más no la influencia sobre la conducta, no puede </w:t>
      </w:r>
      <w:r w:rsidR="00FD592F">
        <w:rPr>
          <w:rFonts w:ascii="Arial Narrow" w:hAnsi="Arial Narrow"/>
        </w:rPr>
        <w:t>conocerse su “veracidad”.               Los pensamientos, las emociones y la acción abierta no pueden manipularse directamente, por lo que son “variables dependientes” en la c9iencia conductual. De manera que, cualquier teoría que consista completamente de variables dependientes (por ejemplo, que afirme que los pensamientos causan emociones y que estas causan acciones abiertas) no pueden ser exitosas en un enfoque CBS.</w:t>
      </w:r>
    </w:p>
    <w:p w:rsidR="00FD592F" w:rsidRDefault="00FD592F" w:rsidP="00CB0E82">
      <w:pPr>
        <w:spacing w:after="0" w:line="360" w:lineRule="auto"/>
        <w:jc w:val="both"/>
        <w:rPr>
          <w:rFonts w:ascii="Arial Narrow" w:hAnsi="Arial Narrow"/>
        </w:rPr>
      </w:pPr>
      <w:r>
        <w:rPr>
          <w:rFonts w:ascii="Arial Narrow" w:hAnsi="Arial Narrow"/>
        </w:rPr>
        <w:tab/>
      </w:r>
      <w:r w:rsidR="00DC1327">
        <w:rPr>
          <w:rFonts w:ascii="Arial Narrow" w:hAnsi="Arial Narrow"/>
        </w:rPr>
        <w:t>No obstante, observar altas correlaciones ent</w:t>
      </w:r>
      <w:r w:rsidR="00C57351">
        <w:rPr>
          <w:rFonts w:ascii="Arial Narrow" w:hAnsi="Arial Narrow"/>
        </w:rPr>
        <w:t>r</w:t>
      </w:r>
      <w:r w:rsidR="00DC1327">
        <w:rPr>
          <w:rFonts w:ascii="Arial Narrow" w:hAnsi="Arial Narrow"/>
        </w:rPr>
        <w:t xml:space="preserve">e comportamientos es una excelente manera de empezar (pero no un buen punto final) para el análisis experimental enfocado en el contexto, que pueda conducir a las metas de predicción en influencia de los fenómenos. Cuando el análisis experimental no sea posible por razones técnicas (por ejemplo, el análisis de cambios culturales de larga escala o el desarrollo in situ del lenguaje), las manipulaciones de laboratorio, de pequeña escala, pueden enfatizarse </w:t>
      </w:r>
      <w:r w:rsidR="0080015C">
        <w:rPr>
          <w:rFonts w:ascii="Arial Narrow" w:hAnsi="Arial Narrow"/>
        </w:rPr>
        <w:t>mientras se buscan soluciones a las barreras técnicas. Son ejemplos, las diversas demostraciones en los estudios de la teoría de los marcos relacionales (RFT), que han manipulado historias experimentales para establecer ejecuciones complejas</w:t>
      </w:r>
      <w:r w:rsidR="0006080E">
        <w:rPr>
          <w:rFonts w:ascii="Arial Narrow" w:hAnsi="Arial Narrow"/>
        </w:rPr>
        <w:t>, tales como entrenar en el enmarcaje deíctico y luego examinar habilidades de la Teoría de la Mente (Weil, Hayes &amp; Capu</w:t>
      </w:r>
      <w:r w:rsidR="009714ED">
        <w:rPr>
          <w:rFonts w:ascii="Arial Narrow" w:hAnsi="Arial Narrow"/>
        </w:rPr>
        <w:t>r</w:t>
      </w:r>
      <w:r w:rsidR="0006080E">
        <w:rPr>
          <w:rFonts w:ascii="Arial Narrow" w:hAnsi="Arial Narrow"/>
        </w:rPr>
        <w:t>ro, 2011) o establecer habilidades</w:t>
      </w:r>
      <w:r w:rsidR="00AE399B">
        <w:rPr>
          <w:rFonts w:ascii="Arial Narrow" w:hAnsi="Arial Narrow"/>
        </w:rPr>
        <w:t xml:space="preserve"> de enmarcaje relacional y luego examinar habilidades intelectuales (</w:t>
      </w:r>
      <w:proofErr w:type="spellStart"/>
      <w:r w:rsidR="00AE399B">
        <w:rPr>
          <w:rFonts w:ascii="Arial Narrow" w:hAnsi="Arial Narrow"/>
        </w:rPr>
        <w:t>Cassidy</w:t>
      </w:r>
      <w:proofErr w:type="spellEnd"/>
      <w:r w:rsidR="00AE399B">
        <w:rPr>
          <w:rFonts w:ascii="Arial Narrow" w:hAnsi="Arial Narrow"/>
        </w:rPr>
        <w:t>, Roche &amp; Hayes, 2011).</w:t>
      </w:r>
    </w:p>
    <w:p w:rsidR="00EB5B17" w:rsidRDefault="00EB5B17" w:rsidP="00CB0E82">
      <w:pPr>
        <w:spacing w:after="0" w:line="360" w:lineRule="auto"/>
        <w:jc w:val="both"/>
        <w:rPr>
          <w:rFonts w:ascii="Arial Narrow" w:hAnsi="Arial Narrow"/>
        </w:rPr>
      </w:pPr>
      <w:r>
        <w:rPr>
          <w:rFonts w:ascii="Arial Narrow" w:hAnsi="Arial Narrow"/>
        </w:rPr>
        <w:tab/>
      </w:r>
      <w:r w:rsidR="00165A71">
        <w:rPr>
          <w:rFonts w:ascii="Arial Narrow" w:hAnsi="Arial Narrow"/>
        </w:rPr>
        <w:t>En el enfoque CBS las formas no experimentales de investigación, como los estudios correlacionales, naturalistas, de acción participativa o la investigación cualitativa, juegan un importante papel. Por ejemplo, la investigación cualitativa y naturalista ayuda a mantener un rico contacto con la cualidad de las acciones y los contextos, posibilitando que se abstraigan posibles rasgos clave, para un estudio posterior más detallado.</w:t>
      </w:r>
      <w:r w:rsidR="002A00F1">
        <w:rPr>
          <w:rFonts w:ascii="Arial Narrow" w:hAnsi="Arial Narrow"/>
        </w:rPr>
        <w:t xml:space="preserve">          Sin embargo, ultimadamente, desde la perspectiva CBS estas ideas necesitan ser evaluadas mediante análisis experimental. En cierto sentido, el propósito final de la investigación en la CBS consiste en determinar la causalidad, pero esto no significa que se descubran las causas</w:t>
      </w:r>
      <w:r w:rsidR="000506AD">
        <w:rPr>
          <w:rFonts w:ascii="Arial Narrow" w:hAnsi="Arial Narrow"/>
        </w:rPr>
        <w:t xml:space="preserve">. </w:t>
      </w:r>
      <w:r w:rsidR="002A00F1">
        <w:rPr>
          <w:rFonts w:ascii="Arial Narrow" w:hAnsi="Arial Narrow"/>
        </w:rPr>
        <w:t xml:space="preserve">Decir “causa” es solo una manera de hablar </w:t>
      </w:r>
      <w:r w:rsidR="002A00F1">
        <w:rPr>
          <w:rFonts w:ascii="Arial Narrow" w:hAnsi="Arial Narrow"/>
        </w:rPr>
        <w:lastRenderedPageBreak/>
        <w:t xml:space="preserve">que indica que la predicción y la influencia sobre los fenómenos puede lograrse en un contexto particular, basándose en un análisis particular </w:t>
      </w:r>
      <w:r w:rsidR="00B707DE">
        <w:rPr>
          <w:rFonts w:ascii="Arial Narrow" w:hAnsi="Arial Narrow"/>
        </w:rPr>
        <w:t>(Hayes, Barnes-Holmes y Wilson, 2012)</w:t>
      </w:r>
      <w:r w:rsidR="002A00F1">
        <w:rPr>
          <w:rFonts w:ascii="Arial Narrow" w:hAnsi="Arial Narrow"/>
        </w:rPr>
        <w:t>.</w:t>
      </w:r>
    </w:p>
    <w:p w:rsidR="00DB48D3" w:rsidRDefault="00DB48D3" w:rsidP="00CB0E82">
      <w:pPr>
        <w:spacing w:after="0" w:line="360" w:lineRule="auto"/>
        <w:jc w:val="both"/>
        <w:rPr>
          <w:rFonts w:ascii="Arial Narrow" w:hAnsi="Arial Narrow"/>
        </w:rPr>
      </w:pPr>
      <w:r>
        <w:rPr>
          <w:rFonts w:ascii="Arial Narrow" w:hAnsi="Arial Narrow"/>
        </w:rPr>
        <w:tab/>
        <w:t xml:space="preserve">La CBS contribuye fundamentalmente, en nuestra disciplina, a la comprensión de la cognición y el lenguaje en sujetos humanos. </w:t>
      </w:r>
      <w:r w:rsidR="00116636">
        <w:rPr>
          <w:rFonts w:ascii="Arial Narrow" w:hAnsi="Arial Narrow"/>
        </w:rPr>
        <w:t xml:space="preserve">El análisis experimental de la conducta, de Skinner, culminó con la publicación de su libro “Conducta Verbal”. Habría que recordar que en el libro de Skinner de 1938 (su tesis </w:t>
      </w:r>
      <w:proofErr w:type="gramStart"/>
      <w:r w:rsidR="00116636">
        <w:rPr>
          <w:rFonts w:ascii="Arial Narrow" w:hAnsi="Arial Narrow"/>
        </w:rPr>
        <w:t xml:space="preserve">doctoral) </w:t>
      </w:r>
      <w:r w:rsidR="00471ABC">
        <w:rPr>
          <w:rFonts w:ascii="Arial Narrow" w:hAnsi="Arial Narrow"/>
        </w:rPr>
        <w:t xml:space="preserve">  </w:t>
      </w:r>
      <w:proofErr w:type="gramEnd"/>
      <w:r w:rsidR="00471ABC">
        <w:rPr>
          <w:rFonts w:ascii="Arial Narrow" w:hAnsi="Arial Narrow"/>
        </w:rPr>
        <w:t xml:space="preserve">           </w:t>
      </w:r>
      <w:r w:rsidR="00116636">
        <w:rPr>
          <w:rFonts w:ascii="Arial Narrow" w:hAnsi="Arial Narrow"/>
        </w:rPr>
        <w:t>“</w:t>
      </w:r>
      <w:proofErr w:type="spellStart"/>
      <w:r w:rsidR="00471ABC">
        <w:rPr>
          <w:rFonts w:ascii="Arial Narrow" w:hAnsi="Arial Narrow"/>
        </w:rPr>
        <w:t>The</w:t>
      </w:r>
      <w:proofErr w:type="spellEnd"/>
      <w:r w:rsidR="00471ABC">
        <w:rPr>
          <w:rFonts w:ascii="Arial Narrow" w:hAnsi="Arial Narrow"/>
        </w:rPr>
        <w:t xml:space="preserve"> </w:t>
      </w:r>
      <w:proofErr w:type="spellStart"/>
      <w:r w:rsidR="00471ABC">
        <w:rPr>
          <w:rFonts w:ascii="Arial Narrow" w:hAnsi="Arial Narrow"/>
        </w:rPr>
        <w:t>Behavior</w:t>
      </w:r>
      <w:proofErr w:type="spellEnd"/>
      <w:r w:rsidR="00471ABC">
        <w:rPr>
          <w:rFonts w:ascii="Arial Narrow" w:hAnsi="Arial Narrow"/>
        </w:rPr>
        <w:t xml:space="preserve"> </w:t>
      </w:r>
      <w:proofErr w:type="spellStart"/>
      <w:r w:rsidR="00471ABC">
        <w:rPr>
          <w:rFonts w:ascii="Arial Narrow" w:hAnsi="Arial Narrow"/>
        </w:rPr>
        <w:t>of</w:t>
      </w:r>
      <w:proofErr w:type="spellEnd"/>
      <w:r w:rsidR="00471ABC">
        <w:rPr>
          <w:rFonts w:ascii="Arial Narrow" w:hAnsi="Arial Narrow"/>
        </w:rPr>
        <w:t xml:space="preserve"> </w:t>
      </w:r>
      <w:proofErr w:type="spellStart"/>
      <w:r w:rsidR="00471ABC">
        <w:rPr>
          <w:rFonts w:ascii="Arial Narrow" w:hAnsi="Arial Narrow"/>
        </w:rPr>
        <w:t>Organisms</w:t>
      </w:r>
      <w:proofErr w:type="spellEnd"/>
      <w:r w:rsidR="00116636">
        <w:rPr>
          <w:rFonts w:ascii="Arial Narrow" w:hAnsi="Arial Narrow"/>
        </w:rPr>
        <w:t>”, admitía en sus últimas páginas (p. 442) que la aproximación derivada de la contingencia directa no era aplicable al comportamiento verbal humano y diecinueve años después, el libro de Skinner “</w:t>
      </w:r>
      <w:r w:rsidR="009D5844">
        <w:rPr>
          <w:rFonts w:ascii="Arial Narrow" w:hAnsi="Arial Narrow"/>
        </w:rPr>
        <w:t>V</w:t>
      </w:r>
      <w:r w:rsidR="00116636">
        <w:rPr>
          <w:rFonts w:ascii="Arial Narrow" w:hAnsi="Arial Narrow"/>
        </w:rPr>
        <w:t>erbal</w:t>
      </w:r>
      <w:r w:rsidR="00471ABC">
        <w:rPr>
          <w:rFonts w:ascii="Arial Narrow" w:hAnsi="Arial Narrow"/>
        </w:rPr>
        <w:t xml:space="preserve"> </w:t>
      </w:r>
      <w:proofErr w:type="spellStart"/>
      <w:r w:rsidR="00471ABC">
        <w:rPr>
          <w:rFonts w:ascii="Arial Narrow" w:hAnsi="Arial Narrow"/>
        </w:rPr>
        <w:t>Behavior</w:t>
      </w:r>
      <w:proofErr w:type="spellEnd"/>
      <w:r w:rsidR="00116636">
        <w:rPr>
          <w:rFonts w:ascii="Arial Narrow" w:hAnsi="Arial Narrow"/>
        </w:rPr>
        <w:t>”</w:t>
      </w:r>
      <w:r w:rsidR="009D5844">
        <w:rPr>
          <w:rFonts w:ascii="Arial Narrow" w:hAnsi="Arial Narrow"/>
        </w:rPr>
        <w:t xml:space="preserve"> (1957)</w:t>
      </w:r>
      <w:r w:rsidR="00DE7CDF">
        <w:rPr>
          <w:rFonts w:ascii="Arial Narrow" w:hAnsi="Arial Narrow"/>
        </w:rPr>
        <w:t>, argumentaba, esencialmente, que sí se podía. El libro era un trabajo t</w:t>
      </w:r>
      <w:r w:rsidR="00471ABC">
        <w:rPr>
          <w:rFonts w:ascii="Arial Narrow" w:hAnsi="Arial Narrow"/>
        </w:rPr>
        <w:t>eó</w:t>
      </w:r>
      <w:r w:rsidR="00DE7CDF">
        <w:rPr>
          <w:rFonts w:ascii="Arial Narrow" w:hAnsi="Arial Narrow"/>
        </w:rPr>
        <w:t>rico, sin apoyo de datos empíricos</w:t>
      </w:r>
      <w:r w:rsidR="00471ABC">
        <w:rPr>
          <w:rFonts w:ascii="Arial Narrow" w:hAnsi="Arial Narrow"/>
        </w:rPr>
        <w:t xml:space="preserve"> y no dio pie para que se desarrollara un programa de investigación empírica.          El primer problema era conceptual. Skinner intentó darnos una definición funcional de la conducta verbal, pero su definición no se enfocó a la historia del organismo interesado (el orador), sino a la historia de otro organismo (el escucha).</w:t>
      </w:r>
    </w:p>
    <w:p w:rsidR="002C00D7" w:rsidRDefault="002C00D7" w:rsidP="00CB0E82">
      <w:pPr>
        <w:spacing w:after="0" w:line="360" w:lineRule="auto"/>
        <w:jc w:val="both"/>
        <w:rPr>
          <w:rFonts w:ascii="Arial Narrow" w:hAnsi="Arial Narrow"/>
        </w:rPr>
      </w:pPr>
      <w:r>
        <w:rPr>
          <w:rFonts w:ascii="Arial Narrow" w:hAnsi="Arial Narrow"/>
        </w:rPr>
        <w:tab/>
      </w:r>
      <w:r w:rsidR="00AF33D8">
        <w:rPr>
          <w:rFonts w:ascii="Arial Narrow" w:hAnsi="Arial Narrow"/>
        </w:rPr>
        <w:t xml:space="preserve">Los estudios pioneros de </w:t>
      </w:r>
      <w:proofErr w:type="spellStart"/>
      <w:r w:rsidR="00AF33D8">
        <w:rPr>
          <w:rFonts w:ascii="Arial Narrow" w:hAnsi="Arial Narrow"/>
        </w:rPr>
        <w:t>Sidman</w:t>
      </w:r>
      <w:proofErr w:type="spellEnd"/>
      <w:r w:rsidR="00AF33D8">
        <w:rPr>
          <w:rFonts w:ascii="Arial Narrow" w:hAnsi="Arial Narrow"/>
        </w:rPr>
        <w:t xml:space="preserve"> (</w:t>
      </w:r>
      <w:r w:rsidR="0058494F">
        <w:rPr>
          <w:rFonts w:ascii="Arial Narrow" w:hAnsi="Arial Narrow"/>
        </w:rPr>
        <w:t>2001</w:t>
      </w:r>
      <w:r w:rsidR="00AF33D8">
        <w:rPr>
          <w:rFonts w:ascii="Arial Narrow" w:hAnsi="Arial Narrow"/>
        </w:rPr>
        <w:t>) sobre equivalencia de estímulos y el desarrollo de la teoría de los marcos relacionales (Hayes, Barnes-Holmes &amp; Roche, 2001)</w:t>
      </w:r>
      <w:r w:rsidR="0058494F">
        <w:rPr>
          <w:rFonts w:ascii="Arial Narrow" w:hAnsi="Arial Narrow"/>
        </w:rPr>
        <w:t xml:space="preserve"> han permitido a la CBS un avance inusitado en el estudio</w:t>
      </w:r>
      <w:r w:rsidR="00C75A77">
        <w:rPr>
          <w:rFonts w:ascii="Arial Narrow" w:hAnsi="Arial Narrow"/>
        </w:rPr>
        <w:t xml:space="preserve"> de la cognición humana, así como la generación de tecnologías en diversos campos de aplicación de la psicología. Aunque, tampoco fueron producto de un programa de investigación intencionalmente desarrollado.</w:t>
      </w:r>
    </w:p>
    <w:p w:rsidR="00C75A77" w:rsidRDefault="00C75A77" w:rsidP="00CB0E82">
      <w:pPr>
        <w:spacing w:after="0" w:line="360" w:lineRule="auto"/>
        <w:jc w:val="both"/>
        <w:rPr>
          <w:rFonts w:ascii="Arial Narrow" w:hAnsi="Arial Narrow"/>
        </w:rPr>
      </w:pPr>
    </w:p>
    <w:p w:rsidR="00C75A77" w:rsidRDefault="001D6A5C" w:rsidP="00CB0E82">
      <w:pPr>
        <w:spacing w:after="0" w:line="360" w:lineRule="auto"/>
        <w:jc w:val="both"/>
        <w:rPr>
          <w:rFonts w:ascii="Arial Narrow" w:hAnsi="Arial Narrow"/>
        </w:rPr>
      </w:pPr>
      <w:r>
        <w:rPr>
          <w:rFonts w:ascii="Arial Narrow" w:hAnsi="Arial Narrow"/>
        </w:rPr>
        <w:t xml:space="preserve">LA INVESTIGACIÓN </w:t>
      </w:r>
      <w:r w:rsidR="003A3AC5">
        <w:rPr>
          <w:rFonts w:ascii="Arial Narrow" w:hAnsi="Arial Narrow"/>
        </w:rPr>
        <w:t xml:space="preserve">BASICA </w:t>
      </w:r>
      <w:r>
        <w:rPr>
          <w:rFonts w:ascii="Arial Narrow" w:hAnsi="Arial Narrow"/>
        </w:rPr>
        <w:t xml:space="preserve">EN </w:t>
      </w:r>
      <w:r w:rsidR="003A3AC5">
        <w:rPr>
          <w:rFonts w:ascii="Arial Narrow" w:hAnsi="Arial Narrow"/>
        </w:rPr>
        <w:t xml:space="preserve">ANÁLISIS DE LA CONDUCTA, EN </w:t>
      </w:r>
      <w:r>
        <w:rPr>
          <w:rFonts w:ascii="Arial Narrow" w:hAnsi="Arial Narrow"/>
        </w:rPr>
        <w:t>MÉXICO</w:t>
      </w:r>
    </w:p>
    <w:p w:rsidR="003A3AC5" w:rsidRDefault="003A3AC5" w:rsidP="00CB0E82">
      <w:pPr>
        <w:spacing w:after="0" w:line="360" w:lineRule="auto"/>
        <w:jc w:val="both"/>
        <w:rPr>
          <w:rFonts w:ascii="Arial Narrow" w:hAnsi="Arial Narrow"/>
        </w:rPr>
      </w:pPr>
    </w:p>
    <w:p w:rsidR="003A3AC5" w:rsidRDefault="003A3AC5" w:rsidP="000226B8">
      <w:pPr>
        <w:spacing w:after="0" w:line="360" w:lineRule="auto"/>
        <w:ind w:firstLine="708"/>
        <w:jc w:val="both"/>
        <w:rPr>
          <w:rFonts w:ascii="Arial Narrow" w:hAnsi="Arial Narrow"/>
        </w:rPr>
      </w:pPr>
      <w:r>
        <w:rPr>
          <w:rFonts w:ascii="Arial Narrow" w:hAnsi="Arial Narrow"/>
        </w:rPr>
        <w:t>Los primeros trabajos de investigación básica en un laboratorio animal de conducta operante en México, se llevaron a cabo en la Maestría en Análisis Experimental de la Conducta</w:t>
      </w:r>
      <w:r w:rsidR="00FB26D7">
        <w:rPr>
          <w:rFonts w:ascii="Arial Narrow" w:hAnsi="Arial Narrow"/>
        </w:rPr>
        <w:t xml:space="preserve"> (1973)</w:t>
      </w:r>
      <w:r>
        <w:rPr>
          <w:rFonts w:ascii="Arial Narrow" w:hAnsi="Arial Narrow"/>
        </w:rPr>
        <w:t>, de la Universidad Nacional Autónoma de México (UNAM)</w:t>
      </w:r>
      <w:r w:rsidR="000226B8">
        <w:rPr>
          <w:rFonts w:ascii="Arial Narrow" w:hAnsi="Arial Narrow"/>
        </w:rPr>
        <w:t xml:space="preserve"> dependiente de la facultad de Psicología y a cargo del Dr. </w:t>
      </w:r>
      <w:proofErr w:type="spellStart"/>
      <w:r w:rsidR="000226B8">
        <w:rPr>
          <w:rFonts w:ascii="Arial Narrow" w:hAnsi="Arial Narrow"/>
        </w:rPr>
        <w:t>Florente</w:t>
      </w:r>
      <w:proofErr w:type="spellEnd"/>
      <w:r w:rsidR="000226B8">
        <w:rPr>
          <w:rFonts w:ascii="Arial Narrow" w:hAnsi="Arial Narrow"/>
        </w:rPr>
        <w:t xml:space="preserve"> López R., emérito profesor y brillante científico. Actualmente, el laboratorio sigue en funciones y se dedica fundamentalmente a realizar las investigaciones experimentales requeridas en los trabajos de tesis de sus egresados. La principal línea de investigación desarrollada por el Dr. </w:t>
      </w:r>
      <w:proofErr w:type="spellStart"/>
      <w:r w:rsidR="000226B8">
        <w:rPr>
          <w:rFonts w:ascii="Arial Narrow" w:hAnsi="Arial Narrow"/>
        </w:rPr>
        <w:t>Florente</w:t>
      </w:r>
      <w:proofErr w:type="spellEnd"/>
      <w:r w:rsidR="000226B8">
        <w:rPr>
          <w:rFonts w:ascii="Arial Narrow" w:hAnsi="Arial Narrow"/>
        </w:rPr>
        <w:t xml:space="preserve"> López fue el estudio de factores temporales en programas</w:t>
      </w:r>
      <w:r w:rsidR="00FB26D7">
        <w:rPr>
          <w:rFonts w:ascii="Arial Narrow" w:hAnsi="Arial Narrow"/>
        </w:rPr>
        <w:t xml:space="preserve"> de reforzamiento de intervalo fijo.</w:t>
      </w:r>
    </w:p>
    <w:p w:rsidR="00FB26D7" w:rsidRDefault="00FB26D7" w:rsidP="000226B8">
      <w:pPr>
        <w:spacing w:after="0" w:line="360" w:lineRule="auto"/>
        <w:ind w:firstLine="708"/>
        <w:jc w:val="both"/>
        <w:rPr>
          <w:rFonts w:ascii="Arial Narrow" w:hAnsi="Arial Narrow"/>
        </w:rPr>
      </w:pPr>
      <w:r>
        <w:rPr>
          <w:rFonts w:ascii="Arial Narrow" w:hAnsi="Arial Narrow"/>
        </w:rPr>
        <w:t xml:space="preserve">En 1993, se funda en la Universidad de Guadalajara el primer Doctorado en Ciencias del Comportamiento, en el cual se identifican como líneas de </w:t>
      </w:r>
      <w:r w:rsidR="00B84B86">
        <w:rPr>
          <w:rFonts w:ascii="Arial Narrow" w:hAnsi="Arial Narrow"/>
        </w:rPr>
        <w:t>investigación</w:t>
      </w:r>
      <w:r>
        <w:rPr>
          <w:rFonts w:ascii="Arial Narrow" w:hAnsi="Arial Narrow"/>
        </w:rPr>
        <w:t>:</w:t>
      </w:r>
    </w:p>
    <w:p w:rsidR="00FB26D7"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Ajuste conductual bajo diferentes relaciones de contingencia</w:t>
      </w:r>
    </w:p>
    <w:p w:rsid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Discriminación condicional y aprendizaje humano complejo</w:t>
      </w:r>
    </w:p>
    <w:p w:rsid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Respuesta bajo reforzamiento demorado</w:t>
      </w:r>
    </w:p>
    <w:p w:rsid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Farmacología y conducta</w:t>
      </w:r>
    </w:p>
    <w:p w:rsid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Comportamiento humano</w:t>
      </w:r>
    </w:p>
    <w:p w:rsid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lastRenderedPageBreak/>
        <w:t>Adicciones y conducta hedónica</w:t>
      </w:r>
    </w:p>
    <w:p w:rsid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Análisis experimental del comportamiento</w:t>
      </w:r>
    </w:p>
    <w:p w:rsidR="00071CC9" w:rsidRPr="00071CC9" w:rsidRDefault="00071CC9" w:rsidP="00071CC9">
      <w:pPr>
        <w:pStyle w:val="Prrafodelista"/>
        <w:numPr>
          <w:ilvl w:val="0"/>
          <w:numId w:val="9"/>
        </w:numPr>
        <w:spacing w:after="0" w:line="360" w:lineRule="auto"/>
        <w:jc w:val="both"/>
        <w:rPr>
          <w:rFonts w:ascii="Arial Narrow" w:hAnsi="Arial Narrow"/>
        </w:rPr>
      </w:pPr>
      <w:r>
        <w:rPr>
          <w:rFonts w:ascii="Arial Narrow" w:hAnsi="Arial Narrow"/>
        </w:rPr>
        <w:t>Competencias conductuales para la práctica científica</w:t>
      </w:r>
    </w:p>
    <w:p w:rsidR="00071CC9" w:rsidRDefault="00071CC9" w:rsidP="00071CC9">
      <w:pPr>
        <w:spacing w:after="0" w:line="360" w:lineRule="auto"/>
        <w:ind w:left="708"/>
        <w:jc w:val="both"/>
        <w:rPr>
          <w:rFonts w:ascii="Arial Narrow" w:hAnsi="Arial Narrow"/>
        </w:rPr>
      </w:pPr>
      <w:r>
        <w:rPr>
          <w:rFonts w:ascii="Arial Narrow" w:hAnsi="Arial Narrow"/>
        </w:rPr>
        <w:t>Actualmente su laboratorio sigue funcionando y se dedica sobre todo a realizar las investigaciones</w:t>
      </w:r>
    </w:p>
    <w:p w:rsidR="00071CC9" w:rsidRDefault="00071CC9" w:rsidP="00071CC9">
      <w:pPr>
        <w:spacing w:after="0" w:line="360" w:lineRule="auto"/>
        <w:jc w:val="both"/>
        <w:rPr>
          <w:rFonts w:ascii="Arial Narrow" w:hAnsi="Arial Narrow"/>
        </w:rPr>
      </w:pPr>
      <w:r>
        <w:rPr>
          <w:rFonts w:ascii="Arial Narrow" w:hAnsi="Arial Narrow"/>
        </w:rPr>
        <w:t>experimentales requeridas en los trabajos de tesis de sus egresados.</w:t>
      </w:r>
    </w:p>
    <w:p w:rsidR="00B84B86" w:rsidRDefault="00B84B86" w:rsidP="00071CC9">
      <w:pPr>
        <w:spacing w:after="0" w:line="360" w:lineRule="auto"/>
        <w:jc w:val="both"/>
        <w:rPr>
          <w:rFonts w:ascii="Arial Narrow" w:hAnsi="Arial Narrow"/>
        </w:rPr>
      </w:pPr>
      <w:r>
        <w:rPr>
          <w:rFonts w:ascii="Arial Narrow" w:hAnsi="Arial Narrow"/>
        </w:rPr>
        <w:tab/>
        <w:t>En el 201</w:t>
      </w:r>
      <w:r w:rsidR="001B37D1">
        <w:rPr>
          <w:rFonts w:ascii="Arial Narrow" w:hAnsi="Arial Narrow"/>
        </w:rPr>
        <w:t>1</w:t>
      </w:r>
      <w:r>
        <w:rPr>
          <w:rFonts w:ascii="Arial Narrow" w:hAnsi="Arial Narrow"/>
        </w:rPr>
        <w:t>, se funda el Doctorado en Ciencias del comportamiento en la Universidad Veracruzana, donde se identifican como líneas de generación y aplicación del conocimiento:</w:t>
      </w:r>
    </w:p>
    <w:p w:rsidR="00B84B86" w:rsidRDefault="00B84B86" w:rsidP="00B84B86">
      <w:pPr>
        <w:pStyle w:val="Prrafodelista"/>
        <w:numPr>
          <w:ilvl w:val="0"/>
          <w:numId w:val="10"/>
        </w:numPr>
        <w:spacing w:after="0" w:line="360" w:lineRule="auto"/>
        <w:jc w:val="both"/>
        <w:rPr>
          <w:rFonts w:ascii="Arial Narrow" w:hAnsi="Arial Narrow"/>
        </w:rPr>
      </w:pPr>
      <w:r>
        <w:rPr>
          <w:rFonts w:ascii="Arial Narrow" w:hAnsi="Arial Narrow"/>
        </w:rPr>
        <w:t>Procesos básicos del comportamiento animal y humano</w:t>
      </w:r>
    </w:p>
    <w:p w:rsidR="00B84B86" w:rsidRDefault="00B84B86" w:rsidP="00B84B86">
      <w:pPr>
        <w:pStyle w:val="Prrafodelista"/>
        <w:numPr>
          <w:ilvl w:val="0"/>
          <w:numId w:val="10"/>
        </w:numPr>
        <w:spacing w:after="0" w:line="360" w:lineRule="auto"/>
        <w:jc w:val="both"/>
        <w:rPr>
          <w:rFonts w:ascii="Arial Narrow" w:hAnsi="Arial Narrow"/>
        </w:rPr>
      </w:pPr>
      <w:r>
        <w:rPr>
          <w:rFonts w:ascii="Arial Narrow" w:hAnsi="Arial Narrow"/>
        </w:rPr>
        <w:t>Procesos de desarrollo psicológico e individual</w:t>
      </w:r>
    </w:p>
    <w:p w:rsidR="00B84B86" w:rsidRDefault="00B84B86" w:rsidP="00B84B86">
      <w:pPr>
        <w:pStyle w:val="Prrafodelista"/>
        <w:numPr>
          <w:ilvl w:val="0"/>
          <w:numId w:val="10"/>
        </w:numPr>
        <w:spacing w:after="0" w:line="360" w:lineRule="auto"/>
        <w:jc w:val="both"/>
        <w:rPr>
          <w:rFonts w:ascii="Arial Narrow" w:hAnsi="Arial Narrow"/>
        </w:rPr>
      </w:pPr>
      <w:r>
        <w:rPr>
          <w:rFonts w:ascii="Arial Narrow" w:hAnsi="Arial Narrow"/>
        </w:rPr>
        <w:t>Conducta comparada</w:t>
      </w:r>
    </w:p>
    <w:p w:rsidR="00B84B86" w:rsidRDefault="00B84B86" w:rsidP="00B84B86">
      <w:pPr>
        <w:pStyle w:val="Prrafodelista"/>
        <w:numPr>
          <w:ilvl w:val="0"/>
          <w:numId w:val="10"/>
        </w:numPr>
        <w:spacing w:after="0" w:line="360" w:lineRule="auto"/>
        <w:jc w:val="both"/>
        <w:rPr>
          <w:rFonts w:ascii="Arial Narrow" w:hAnsi="Arial Narrow"/>
        </w:rPr>
      </w:pPr>
      <w:r>
        <w:rPr>
          <w:rFonts w:ascii="Arial Narrow" w:hAnsi="Arial Narrow"/>
        </w:rPr>
        <w:t>Procesos conductuales en educación y salud</w:t>
      </w:r>
    </w:p>
    <w:p w:rsidR="00CE1609" w:rsidRDefault="00CE1609" w:rsidP="00B84B86">
      <w:pPr>
        <w:spacing w:after="0" w:line="360" w:lineRule="auto"/>
        <w:ind w:left="708"/>
        <w:jc w:val="both"/>
        <w:rPr>
          <w:rFonts w:ascii="Arial Narrow" w:hAnsi="Arial Narrow"/>
        </w:rPr>
      </w:pPr>
    </w:p>
    <w:p w:rsidR="001E5166" w:rsidRDefault="00B84B86" w:rsidP="00B84B86">
      <w:pPr>
        <w:spacing w:after="0" w:line="360" w:lineRule="auto"/>
        <w:ind w:left="708"/>
        <w:jc w:val="both"/>
        <w:rPr>
          <w:rFonts w:ascii="Arial Narrow" w:hAnsi="Arial Narrow"/>
        </w:rPr>
      </w:pPr>
      <w:r>
        <w:rPr>
          <w:rFonts w:ascii="Arial Narrow" w:hAnsi="Arial Narrow"/>
        </w:rPr>
        <w:t>Actualmente</w:t>
      </w:r>
      <w:r w:rsidR="001B37D1">
        <w:rPr>
          <w:rFonts w:ascii="Arial Narrow" w:hAnsi="Arial Narrow"/>
        </w:rPr>
        <w:t xml:space="preserve"> este programa fue suspendido por el acuerdo 060422 del Rector,</w:t>
      </w:r>
      <w:r w:rsidR="008C51E9">
        <w:rPr>
          <w:rFonts w:ascii="Arial Narrow" w:hAnsi="Arial Narrow"/>
        </w:rPr>
        <w:t xml:space="preserve"> con el que “</w:t>
      </w:r>
      <w:r w:rsidR="008C51E9" w:rsidRPr="008C51E9">
        <w:rPr>
          <w:rFonts w:ascii="Arial Narrow" w:hAnsi="Arial Narrow"/>
        </w:rPr>
        <w:t>Se extingue</w:t>
      </w:r>
    </w:p>
    <w:p w:rsidR="00B84B86" w:rsidRDefault="008C51E9" w:rsidP="001E5166">
      <w:pPr>
        <w:spacing w:after="0" w:line="360" w:lineRule="auto"/>
        <w:jc w:val="both"/>
        <w:rPr>
          <w:rFonts w:ascii="Arial Narrow" w:hAnsi="Arial Narrow"/>
        </w:rPr>
      </w:pPr>
      <w:r w:rsidRPr="008C51E9">
        <w:rPr>
          <w:rFonts w:ascii="Arial Narrow" w:hAnsi="Arial Narrow"/>
        </w:rPr>
        <w:t>el Centro de Estudios e Investigaciones en Conocimiento y Aprendizaje Humano, adscrito a la Dirección General de Investigaciones</w:t>
      </w:r>
      <w:r>
        <w:rPr>
          <w:rFonts w:ascii="Arial Narrow" w:hAnsi="Arial Narrow"/>
        </w:rPr>
        <w:t>”, ya que</w:t>
      </w:r>
      <w:r w:rsidR="001E5166">
        <w:rPr>
          <w:rFonts w:ascii="Arial Narrow" w:hAnsi="Arial Narrow"/>
        </w:rPr>
        <w:t xml:space="preserve"> se mantiene un</w:t>
      </w:r>
      <w:r>
        <w:rPr>
          <w:rFonts w:ascii="Arial Narrow" w:hAnsi="Arial Narrow"/>
        </w:rPr>
        <w:t xml:space="preserve"> “</w:t>
      </w:r>
      <w:r w:rsidR="001E5166">
        <w:rPr>
          <w:rFonts w:ascii="Arial Narrow" w:hAnsi="Arial Narrow"/>
        </w:rPr>
        <w:t>conflicto permanente</w:t>
      </w:r>
      <w:r>
        <w:rPr>
          <w:rFonts w:ascii="Arial Narrow" w:hAnsi="Arial Narrow"/>
        </w:rPr>
        <w:t xml:space="preserve"> </w:t>
      </w:r>
      <w:r w:rsidR="001E5166">
        <w:rPr>
          <w:rFonts w:ascii="Arial Narrow" w:hAnsi="Arial Narrow"/>
        </w:rPr>
        <w:t>y la incapacidad de llegar a acuerdos de sana convivencia ha menoscabado la optima realización de las funciones sustantivas universitarias”</w:t>
      </w:r>
      <w:r w:rsidR="00FC196A">
        <w:rPr>
          <w:rFonts w:ascii="Arial Narrow" w:hAnsi="Arial Narrow"/>
        </w:rPr>
        <w:t>.</w:t>
      </w:r>
    </w:p>
    <w:p w:rsidR="00FC196A" w:rsidRDefault="00FC196A" w:rsidP="001E5166">
      <w:pPr>
        <w:spacing w:after="0" w:line="360" w:lineRule="auto"/>
        <w:jc w:val="both"/>
        <w:rPr>
          <w:rFonts w:ascii="Arial Narrow" w:hAnsi="Arial Narrow"/>
        </w:rPr>
      </w:pPr>
      <w:r>
        <w:rPr>
          <w:rFonts w:ascii="Arial Narrow" w:hAnsi="Arial Narrow"/>
        </w:rPr>
        <w:tab/>
        <w:t>Esta situación deja a nuestro país solo con dos laboratorios para llevar a cabo investigación experimental básica en las ciencias del comportamiento, con un reducido margen de operación que se limita a los trabajos de tesis de sus alumnos y sin responder a algún programa de investigación explícito.</w:t>
      </w:r>
    </w:p>
    <w:p w:rsidR="00FC196A" w:rsidRDefault="00FC196A" w:rsidP="001E5166">
      <w:pPr>
        <w:spacing w:after="0" w:line="360" w:lineRule="auto"/>
        <w:jc w:val="both"/>
        <w:rPr>
          <w:rFonts w:ascii="Arial Narrow" w:hAnsi="Arial Narrow"/>
        </w:rPr>
      </w:pPr>
      <w:r>
        <w:rPr>
          <w:rFonts w:ascii="Arial Narrow" w:hAnsi="Arial Narrow"/>
        </w:rPr>
        <w:tab/>
        <w:t>Recientemente</w:t>
      </w:r>
      <w:r w:rsidR="004F1131">
        <w:rPr>
          <w:rFonts w:ascii="Arial Narrow" w:hAnsi="Arial Narrow"/>
        </w:rPr>
        <w:t>, debemos reconocer, han surgido iniciativas para fomentar la investigación en psicología. Una de ellas es el sistema Mexicano de Investigación en Psicología (SMIP)</w:t>
      </w:r>
      <w:r w:rsidR="0075223C">
        <w:rPr>
          <w:rFonts w:ascii="Arial Narrow" w:hAnsi="Arial Narrow"/>
        </w:rPr>
        <w:t>, que surgió en el 2006 bajo la coordinación de la Dra. María Antonia Padilla Vargas, con el propósito de:</w:t>
      </w:r>
    </w:p>
    <w:p w:rsidR="0075223C" w:rsidRDefault="0075223C" w:rsidP="0075223C">
      <w:pPr>
        <w:pStyle w:val="Prrafodelista"/>
        <w:numPr>
          <w:ilvl w:val="0"/>
          <w:numId w:val="11"/>
        </w:numPr>
        <w:spacing w:after="0" w:line="360" w:lineRule="auto"/>
        <w:jc w:val="both"/>
        <w:rPr>
          <w:rFonts w:ascii="Arial Narrow" w:hAnsi="Arial Narrow"/>
        </w:rPr>
      </w:pPr>
      <w:r>
        <w:rPr>
          <w:rFonts w:ascii="Arial Narrow" w:hAnsi="Arial Narrow"/>
        </w:rPr>
        <w:t>Fortalecer las redes existentes o crear nuevas si se considera necesario</w:t>
      </w:r>
    </w:p>
    <w:p w:rsidR="0075223C" w:rsidRDefault="0075223C" w:rsidP="0075223C">
      <w:pPr>
        <w:pStyle w:val="Prrafodelista"/>
        <w:numPr>
          <w:ilvl w:val="0"/>
          <w:numId w:val="11"/>
        </w:numPr>
        <w:spacing w:after="0" w:line="360" w:lineRule="auto"/>
        <w:jc w:val="both"/>
        <w:rPr>
          <w:rFonts w:ascii="Arial Narrow" w:hAnsi="Arial Narrow"/>
        </w:rPr>
      </w:pPr>
      <w:r>
        <w:rPr>
          <w:rFonts w:ascii="Arial Narrow" w:hAnsi="Arial Narrow"/>
        </w:rPr>
        <w:t>Establecer o reafirmar colaboraciones entre investigadores</w:t>
      </w:r>
    </w:p>
    <w:p w:rsidR="0075223C" w:rsidRDefault="0075223C" w:rsidP="0075223C">
      <w:pPr>
        <w:pStyle w:val="Prrafodelista"/>
        <w:numPr>
          <w:ilvl w:val="0"/>
          <w:numId w:val="11"/>
        </w:numPr>
        <w:spacing w:after="0" w:line="360" w:lineRule="auto"/>
        <w:jc w:val="both"/>
        <w:rPr>
          <w:rFonts w:ascii="Arial Narrow" w:hAnsi="Arial Narrow"/>
        </w:rPr>
      </w:pPr>
      <w:r>
        <w:rPr>
          <w:rFonts w:ascii="Arial Narrow" w:hAnsi="Arial Narrow"/>
        </w:rPr>
        <w:t>Formular proyectos conjuntos multiinstitucionales</w:t>
      </w:r>
    </w:p>
    <w:p w:rsidR="0075223C" w:rsidRDefault="0075223C" w:rsidP="0075223C">
      <w:pPr>
        <w:pStyle w:val="Prrafodelista"/>
        <w:numPr>
          <w:ilvl w:val="0"/>
          <w:numId w:val="11"/>
        </w:numPr>
        <w:spacing w:after="0" w:line="360" w:lineRule="auto"/>
        <w:jc w:val="both"/>
        <w:rPr>
          <w:rFonts w:ascii="Arial Narrow" w:hAnsi="Arial Narrow"/>
        </w:rPr>
      </w:pPr>
      <w:r>
        <w:rPr>
          <w:rFonts w:ascii="Arial Narrow" w:hAnsi="Arial Narrow"/>
        </w:rPr>
        <w:t>Diseñar programas para la formación y actualización de investigadores mediante estancias</w:t>
      </w:r>
    </w:p>
    <w:p w:rsidR="0075223C" w:rsidRDefault="0075223C" w:rsidP="0075223C">
      <w:pPr>
        <w:pStyle w:val="Prrafodelista"/>
        <w:numPr>
          <w:ilvl w:val="0"/>
          <w:numId w:val="11"/>
        </w:numPr>
        <w:spacing w:after="0" w:line="360" w:lineRule="auto"/>
        <w:jc w:val="both"/>
        <w:rPr>
          <w:rFonts w:ascii="Arial Narrow" w:hAnsi="Arial Narrow"/>
        </w:rPr>
      </w:pPr>
      <w:r>
        <w:rPr>
          <w:rFonts w:ascii="Arial Narrow" w:hAnsi="Arial Narrow"/>
        </w:rPr>
        <w:t>Complementar equipamiento para investigación y fondos documentales mediante acuerdos entre grupos o entre investigadores</w:t>
      </w:r>
    </w:p>
    <w:p w:rsidR="00CE1609" w:rsidRDefault="00CE1609" w:rsidP="0075223C">
      <w:pPr>
        <w:spacing w:after="0" w:line="360" w:lineRule="auto"/>
        <w:ind w:left="360" w:firstLine="348"/>
        <w:jc w:val="both"/>
        <w:rPr>
          <w:rFonts w:ascii="Arial Narrow" w:hAnsi="Arial Narrow"/>
        </w:rPr>
      </w:pPr>
    </w:p>
    <w:p w:rsidR="0075223C" w:rsidRDefault="0075223C" w:rsidP="0075223C">
      <w:pPr>
        <w:spacing w:after="0" w:line="360" w:lineRule="auto"/>
        <w:ind w:left="360" w:firstLine="348"/>
        <w:jc w:val="both"/>
        <w:rPr>
          <w:rFonts w:ascii="Arial Narrow" w:hAnsi="Arial Narrow"/>
        </w:rPr>
      </w:pPr>
      <w:r>
        <w:rPr>
          <w:rFonts w:ascii="Arial Narrow" w:hAnsi="Arial Narrow"/>
        </w:rPr>
        <w:t>Entre los logros</w:t>
      </w:r>
      <w:r w:rsidR="00A051B3">
        <w:rPr>
          <w:rFonts w:ascii="Arial Narrow" w:hAnsi="Arial Narrow"/>
        </w:rPr>
        <w:t xml:space="preserve"> del SMIP puede destacarse la fundación en 2007 de la Revista Mexicana de Investigación en Psicología y la creación de la página del SMIP (</w:t>
      </w:r>
      <w:hyperlink r:id="rId6" w:history="1">
        <w:r w:rsidR="00A051B3" w:rsidRPr="00A051B3">
          <w:rPr>
            <w:rStyle w:val="Hipervnculo"/>
            <w:rFonts w:ascii="Arial Narrow" w:hAnsi="Arial Narrow"/>
            <w:color w:val="auto"/>
            <w:u w:val="none"/>
          </w:rPr>
          <w:t>http://smip.udg.mx/portal/</w:t>
        </w:r>
      </w:hyperlink>
      <w:r w:rsidR="00A051B3">
        <w:rPr>
          <w:rFonts w:ascii="Arial Narrow" w:hAnsi="Arial Narrow"/>
        </w:rPr>
        <w:t>). Actualmente el sistema está integrado por 6 redes de investigación, cada una con su propio coordinador:</w:t>
      </w:r>
    </w:p>
    <w:p w:rsidR="00A051B3" w:rsidRDefault="00373188" w:rsidP="00A051B3">
      <w:pPr>
        <w:pStyle w:val="Prrafodelista"/>
        <w:numPr>
          <w:ilvl w:val="0"/>
          <w:numId w:val="13"/>
        </w:numPr>
        <w:spacing w:after="0" w:line="360" w:lineRule="auto"/>
        <w:jc w:val="both"/>
        <w:rPr>
          <w:rFonts w:ascii="Arial Narrow" w:hAnsi="Arial Narrow"/>
        </w:rPr>
      </w:pPr>
      <w:r>
        <w:rPr>
          <w:rFonts w:ascii="Arial Narrow" w:hAnsi="Arial Narrow"/>
        </w:rPr>
        <w:t xml:space="preserve">Red Mexicana de Investigación en Comportamiento Animal (REMICA), coordinada por el </w:t>
      </w:r>
      <w:proofErr w:type="spellStart"/>
      <w:proofErr w:type="gramStart"/>
      <w:r>
        <w:rPr>
          <w:rFonts w:ascii="Arial Narrow" w:hAnsi="Arial Narrow"/>
        </w:rPr>
        <w:t>Dr.Mario</w:t>
      </w:r>
      <w:proofErr w:type="spellEnd"/>
      <w:proofErr w:type="gramEnd"/>
      <w:r>
        <w:rPr>
          <w:rFonts w:ascii="Arial Narrow" w:hAnsi="Arial Narrow"/>
        </w:rPr>
        <w:t xml:space="preserve"> Serrano (</w:t>
      </w:r>
      <w:hyperlink r:id="rId7" w:history="1">
        <w:r w:rsidRPr="00E86BD6">
          <w:rPr>
            <w:rStyle w:val="Hipervnculo"/>
            <w:rFonts w:ascii="Arial Narrow" w:hAnsi="Arial Narrow"/>
            <w:color w:val="auto"/>
            <w:u w:val="none"/>
          </w:rPr>
          <w:t>mserrano@uv.mx</w:t>
        </w:r>
      </w:hyperlink>
      <w:r>
        <w:rPr>
          <w:rFonts w:ascii="Arial Narrow" w:hAnsi="Arial Narrow"/>
        </w:rPr>
        <w:t>)</w:t>
      </w:r>
    </w:p>
    <w:p w:rsidR="00373188" w:rsidRDefault="00373188" w:rsidP="00A051B3">
      <w:pPr>
        <w:pStyle w:val="Prrafodelista"/>
        <w:numPr>
          <w:ilvl w:val="0"/>
          <w:numId w:val="13"/>
        </w:numPr>
        <w:spacing w:after="0" w:line="360" w:lineRule="auto"/>
        <w:jc w:val="both"/>
        <w:rPr>
          <w:rFonts w:ascii="Arial Narrow" w:hAnsi="Arial Narrow"/>
        </w:rPr>
      </w:pPr>
      <w:r>
        <w:rPr>
          <w:rFonts w:ascii="Arial Narrow" w:hAnsi="Arial Narrow"/>
        </w:rPr>
        <w:lastRenderedPageBreak/>
        <w:t xml:space="preserve">Red Nacional de Psicología </w:t>
      </w:r>
      <w:r w:rsidR="00720D37">
        <w:rPr>
          <w:rFonts w:ascii="Arial Narrow" w:hAnsi="Arial Narrow"/>
        </w:rPr>
        <w:t>E</w:t>
      </w:r>
      <w:r>
        <w:rPr>
          <w:rFonts w:ascii="Arial Narrow" w:hAnsi="Arial Narrow"/>
        </w:rPr>
        <w:t xml:space="preserve">xperimental </w:t>
      </w:r>
      <w:r w:rsidR="00720D37">
        <w:rPr>
          <w:rFonts w:ascii="Arial Narrow" w:hAnsi="Arial Narrow"/>
        </w:rPr>
        <w:t>H</w:t>
      </w:r>
      <w:r>
        <w:rPr>
          <w:rFonts w:ascii="Arial Narrow" w:hAnsi="Arial Narrow"/>
        </w:rPr>
        <w:t>umana, coordinada por los Dres. Daniel Gómez (</w:t>
      </w:r>
      <w:hyperlink r:id="rId8" w:history="1">
        <w:r w:rsidRPr="00E86BD6">
          <w:rPr>
            <w:rStyle w:val="Hipervnculo"/>
            <w:rFonts w:ascii="Arial Narrow" w:hAnsi="Arial Narrow"/>
            <w:color w:val="auto"/>
            <w:u w:val="none"/>
          </w:rPr>
          <w:t>d1031443576@aol.com</w:t>
        </w:r>
      </w:hyperlink>
      <w:r>
        <w:rPr>
          <w:rFonts w:ascii="Arial Narrow" w:hAnsi="Arial Narrow"/>
        </w:rPr>
        <w:t>) y Alejandro León (</w:t>
      </w:r>
      <w:hyperlink r:id="rId9" w:history="1">
        <w:r w:rsidRPr="00E86BD6">
          <w:rPr>
            <w:rStyle w:val="Hipervnculo"/>
            <w:rFonts w:ascii="Arial Narrow" w:hAnsi="Arial Narrow"/>
            <w:color w:val="auto"/>
            <w:u w:val="none"/>
          </w:rPr>
          <w:t>león.unam@gmail.com</w:t>
        </w:r>
      </w:hyperlink>
      <w:r>
        <w:rPr>
          <w:rFonts w:ascii="Arial Narrow" w:hAnsi="Arial Narrow"/>
        </w:rPr>
        <w:t>)</w:t>
      </w:r>
    </w:p>
    <w:p w:rsidR="00373188" w:rsidRDefault="00373188" w:rsidP="00A051B3">
      <w:pPr>
        <w:pStyle w:val="Prrafodelista"/>
        <w:numPr>
          <w:ilvl w:val="0"/>
          <w:numId w:val="13"/>
        </w:numPr>
        <w:spacing w:after="0" w:line="360" w:lineRule="auto"/>
        <w:jc w:val="both"/>
        <w:rPr>
          <w:rFonts w:ascii="Arial Narrow" w:hAnsi="Arial Narrow"/>
        </w:rPr>
      </w:pPr>
      <w:r>
        <w:rPr>
          <w:rFonts w:ascii="Arial Narrow" w:hAnsi="Arial Narrow"/>
        </w:rPr>
        <w:t xml:space="preserve">Red </w:t>
      </w:r>
      <w:r w:rsidR="00720D37">
        <w:rPr>
          <w:rFonts w:ascii="Arial Narrow" w:hAnsi="Arial Narrow"/>
        </w:rPr>
        <w:t>N</w:t>
      </w:r>
      <w:r>
        <w:rPr>
          <w:rFonts w:ascii="Arial Narrow" w:hAnsi="Arial Narrow"/>
        </w:rPr>
        <w:t xml:space="preserve">acional de Investigación en </w:t>
      </w:r>
      <w:r w:rsidR="00720D37">
        <w:rPr>
          <w:rFonts w:ascii="Arial Narrow" w:hAnsi="Arial Narrow"/>
        </w:rPr>
        <w:t>P</w:t>
      </w:r>
      <w:r>
        <w:rPr>
          <w:rFonts w:ascii="Arial Narrow" w:hAnsi="Arial Narrow"/>
        </w:rPr>
        <w:t xml:space="preserve">rocesos Psicosociales, Clínica y </w:t>
      </w:r>
      <w:r w:rsidR="00720D37">
        <w:rPr>
          <w:rFonts w:ascii="Arial Narrow" w:hAnsi="Arial Narrow"/>
        </w:rPr>
        <w:t>S</w:t>
      </w:r>
      <w:r>
        <w:rPr>
          <w:rFonts w:ascii="Arial Narrow" w:hAnsi="Arial Narrow"/>
        </w:rPr>
        <w:t xml:space="preserve">alud (Red Fusión), coordinada por la Dra. María </w:t>
      </w:r>
      <w:r w:rsidR="00720D37">
        <w:rPr>
          <w:rFonts w:ascii="Arial Narrow" w:hAnsi="Arial Narrow"/>
        </w:rPr>
        <w:t>L</w:t>
      </w:r>
      <w:r>
        <w:rPr>
          <w:rFonts w:ascii="Arial Narrow" w:hAnsi="Arial Narrow"/>
        </w:rPr>
        <w:t>uisa Avalos Latorre (</w:t>
      </w:r>
      <w:hyperlink r:id="rId10" w:history="1">
        <w:r w:rsidRPr="00E86BD6">
          <w:rPr>
            <w:rStyle w:val="Hipervnculo"/>
            <w:rFonts w:ascii="Arial Narrow" w:hAnsi="Arial Narrow"/>
            <w:color w:val="auto"/>
            <w:u w:val="none"/>
          </w:rPr>
          <w:t>luisa.avalos@academicos.udg.mx</w:t>
        </w:r>
      </w:hyperlink>
      <w:r>
        <w:rPr>
          <w:rFonts w:ascii="Arial Narrow" w:hAnsi="Arial Narrow"/>
        </w:rPr>
        <w:t xml:space="preserve">) y la Dra. María del </w:t>
      </w:r>
      <w:r w:rsidR="00720D37">
        <w:rPr>
          <w:rFonts w:ascii="Arial Narrow" w:hAnsi="Arial Narrow"/>
        </w:rPr>
        <w:t>C</w:t>
      </w:r>
      <w:r>
        <w:rPr>
          <w:rFonts w:ascii="Arial Narrow" w:hAnsi="Arial Narrow"/>
        </w:rPr>
        <w:t xml:space="preserve">onsuelo Escoto Ponce de </w:t>
      </w:r>
      <w:r w:rsidR="00720D37">
        <w:rPr>
          <w:rFonts w:ascii="Arial Narrow" w:hAnsi="Arial Narrow"/>
        </w:rPr>
        <w:t>L</w:t>
      </w:r>
      <w:r>
        <w:rPr>
          <w:rFonts w:ascii="Arial Narrow" w:hAnsi="Arial Narrow"/>
        </w:rPr>
        <w:t xml:space="preserve">eón (consuelo </w:t>
      </w:r>
      <w:hyperlink r:id="rId11" w:history="1">
        <w:r w:rsidR="000347F3" w:rsidRPr="00E86BD6">
          <w:rPr>
            <w:rStyle w:val="Hipervnculo"/>
            <w:rFonts w:ascii="Arial Narrow" w:hAnsi="Arial Narrow"/>
            <w:color w:val="auto"/>
            <w:u w:val="none"/>
          </w:rPr>
          <w:t>escoto@hotmail.com</w:t>
        </w:r>
      </w:hyperlink>
      <w:r>
        <w:rPr>
          <w:rFonts w:ascii="Arial Narrow" w:hAnsi="Arial Narrow"/>
        </w:rPr>
        <w:t>)</w:t>
      </w:r>
    </w:p>
    <w:p w:rsidR="000347F3" w:rsidRDefault="000347F3" w:rsidP="00A051B3">
      <w:pPr>
        <w:pStyle w:val="Prrafodelista"/>
        <w:numPr>
          <w:ilvl w:val="0"/>
          <w:numId w:val="13"/>
        </w:numPr>
        <w:spacing w:after="0" w:line="360" w:lineRule="auto"/>
        <w:jc w:val="both"/>
        <w:rPr>
          <w:rFonts w:ascii="Arial Narrow" w:hAnsi="Arial Narrow"/>
        </w:rPr>
      </w:pPr>
      <w:r>
        <w:rPr>
          <w:rFonts w:ascii="Arial Narrow" w:hAnsi="Arial Narrow"/>
        </w:rPr>
        <w:t xml:space="preserve">Red Nacional de Psicofisiología, Psicobiología y </w:t>
      </w:r>
      <w:r w:rsidR="00720D37">
        <w:rPr>
          <w:rFonts w:ascii="Arial Narrow" w:hAnsi="Arial Narrow"/>
        </w:rPr>
        <w:t>N</w:t>
      </w:r>
      <w:r>
        <w:rPr>
          <w:rFonts w:ascii="Arial Narrow" w:hAnsi="Arial Narrow"/>
        </w:rPr>
        <w:t xml:space="preserve">europsicología, coordinada por la Dra. Guadalupe Acle </w:t>
      </w:r>
      <w:proofErr w:type="spellStart"/>
      <w:r>
        <w:rPr>
          <w:rFonts w:ascii="Arial Narrow" w:hAnsi="Arial Narrow"/>
        </w:rPr>
        <w:t>Tomasini</w:t>
      </w:r>
      <w:proofErr w:type="spellEnd"/>
      <w:r>
        <w:rPr>
          <w:rFonts w:ascii="Arial Narrow" w:hAnsi="Arial Narrow"/>
        </w:rPr>
        <w:t xml:space="preserve"> (</w:t>
      </w:r>
      <w:hyperlink r:id="rId12" w:history="1">
        <w:r w:rsidRPr="00E86BD6">
          <w:rPr>
            <w:rStyle w:val="Hipervnculo"/>
            <w:rFonts w:ascii="Arial Narrow" w:hAnsi="Arial Narrow"/>
            <w:color w:val="auto"/>
            <w:u w:val="none"/>
          </w:rPr>
          <w:t>gaclet@unam.mx</w:t>
        </w:r>
      </w:hyperlink>
      <w:r>
        <w:rPr>
          <w:rFonts w:ascii="Arial Narrow" w:hAnsi="Arial Narrow"/>
        </w:rPr>
        <w:t>) y la Mtra. Marcela Castañeda (</w:t>
      </w:r>
      <w:hyperlink r:id="rId13" w:history="1">
        <w:r w:rsidRPr="00E86BD6">
          <w:rPr>
            <w:rStyle w:val="Hipervnculo"/>
            <w:rFonts w:ascii="Arial Narrow" w:hAnsi="Arial Narrow"/>
            <w:color w:val="auto"/>
            <w:u w:val="none"/>
          </w:rPr>
          <w:t>mcmariamarcela@gmail.com</w:t>
        </w:r>
      </w:hyperlink>
      <w:r w:rsidRPr="00E86BD6">
        <w:rPr>
          <w:rFonts w:ascii="Arial Narrow" w:hAnsi="Arial Narrow"/>
        </w:rPr>
        <w:t>)</w:t>
      </w:r>
      <w:r>
        <w:rPr>
          <w:rFonts w:ascii="Arial Narrow" w:hAnsi="Arial Narrow"/>
        </w:rPr>
        <w:t xml:space="preserve"> </w:t>
      </w:r>
    </w:p>
    <w:p w:rsidR="00B236BF" w:rsidRDefault="00B236BF" w:rsidP="00CD1ED3">
      <w:pPr>
        <w:spacing w:after="0" w:line="360" w:lineRule="auto"/>
        <w:ind w:firstLine="360"/>
        <w:jc w:val="both"/>
        <w:rPr>
          <w:rFonts w:ascii="Arial Narrow" w:hAnsi="Arial Narrow"/>
        </w:rPr>
      </w:pPr>
    </w:p>
    <w:p w:rsidR="000347F3" w:rsidRDefault="00CD1ED3" w:rsidP="00CD1ED3">
      <w:pPr>
        <w:spacing w:after="0" w:line="360" w:lineRule="auto"/>
        <w:ind w:firstLine="360"/>
        <w:jc w:val="both"/>
        <w:rPr>
          <w:rFonts w:ascii="Arial Narrow" w:hAnsi="Arial Narrow"/>
        </w:rPr>
      </w:pPr>
      <w:r>
        <w:rPr>
          <w:rFonts w:ascii="Arial Narrow" w:hAnsi="Arial Narrow"/>
        </w:rPr>
        <w:t xml:space="preserve">Así como las redes de Investigación </w:t>
      </w:r>
      <w:r w:rsidR="00B236BF">
        <w:rPr>
          <w:rFonts w:ascii="Arial Narrow" w:hAnsi="Arial Narrow"/>
        </w:rPr>
        <w:t xml:space="preserve">(Figura 1) </w:t>
      </w:r>
      <w:r>
        <w:rPr>
          <w:rFonts w:ascii="Arial Narrow" w:hAnsi="Arial Narrow"/>
        </w:rPr>
        <w:t xml:space="preserve">que se proponen establecer regionalmente en el país por parte de la Sociedad Mexicana de Análisis de la Conducta (SMAC), iniciativa anunciada en su congreso XXXI efectuado en el 2022 en la ciudad de Oaxaca y bajo la coordinación del Dr. Felipe Patrón, </w:t>
      </w:r>
      <w:r w:rsidR="00B236BF">
        <w:rPr>
          <w:rFonts w:ascii="Arial Narrow" w:hAnsi="Arial Narrow"/>
        </w:rPr>
        <w:t>secretario general</w:t>
      </w:r>
      <w:r>
        <w:rPr>
          <w:rFonts w:ascii="Arial Narrow" w:hAnsi="Arial Narrow"/>
        </w:rPr>
        <w:t xml:space="preserve"> de dicha asociación.</w:t>
      </w:r>
    </w:p>
    <w:p w:rsidR="00B236BF" w:rsidRDefault="00B236BF" w:rsidP="00CD1ED3">
      <w:pPr>
        <w:spacing w:after="0" w:line="360" w:lineRule="auto"/>
        <w:ind w:firstLine="360"/>
        <w:jc w:val="both"/>
        <w:rPr>
          <w:rFonts w:ascii="Arial Narrow" w:hAnsi="Arial Narrow"/>
        </w:rPr>
      </w:pPr>
    </w:p>
    <w:p w:rsidR="00B236BF" w:rsidRDefault="00B236BF" w:rsidP="00CD1ED3">
      <w:pPr>
        <w:spacing w:after="0" w:line="360" w:lineRule="auto"/>
        <w:ind w:firstLine="360"/>
        <w:jc w:val="both"/>
        <w:rPr>
          <w:rFonts w:ascii="Arial Narrow" w:hAnsi="Arial Narrow"/>
        </w:rPr>
      </w:pPr>
      <w:r>
        <w:rPr>
          <w:rFonts w:ascii="Arial Narrow" w:hAnsi="Arial Narrow"/>
          <w:noProof/>
        </w:rPr>
        <w:drawing>
          <wp:inline distT="0" distB="0" distL="0" distR="0">
            <wp:extent cx="5612130" cy="31527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tretch>
                      <a:fillRect/>
                    </a:stretch>
                  </pic:blipFill>
                  <pic:spPr>
                    <a:xfrm>
                      <a:off x="0" y="0"/>
                      <a:ext cx="5612130" cy="3152775"/>
                    </a:xfrm>
                    <a:prstGeom prst="rect">
                      <a:avLst/>
                    </a:prstGeom>
                  </pic:spPr>
                </pic:pic>
              </a:graphicData>
            </a:graphic>
          </wp:inline>
        </w:drawing>
      </w:r>
    </w:p>
    <w:p w:rsidR="00B236BF" w:rsidRDefault="00B236BF" w:rsidP="00CD1ED3">
      <w:pPr>
        <w:spacing w:after="0" w:line="360" w:lineRule="auto"/>
        <w:ind w:firstLine="360"/>
        <w:jc w:val="both"/>
        <w:rPr>
          <w:rFonts w:ascii="Arial Narrow" w:hAnsi="Arial Narrow"/>
        </w:rPr>
      </w:pPr>
      <w:r>
        <w:rPr>
          <w:rFonts w:ascii="Arial Narrow" w:hAnsi="Arial Narrow"/>
        </w:rPr>
        <w:t>Figura 1. Zonas propuestas para las 5 regiones en las redes regionales de Investigación de la Sociedad</w:t>
      </w:r>
    </w:p>
    <w:p w:rsidR="005112BD" w:rsidRDefault="00B236BF" w:rsidP="005112BD">
      <w:pPr>
        <w:spacing w:after="0" w:line="360" w:lineRule="auto"/>
        <w:ind w:left="708" w:firstLine="708"/>
        <w:jc w:val="both"/>
        <w:rPr>
          <w:rFonts w:ascii="Arial Narrow" w:hAnsi="Arial Narrow"/>
        </w:rPr>
      </w:pPr>
      <w:r>
        <w:rPr>
          <w:rFonts w:ascii="Arial Narrow" w:hAnsi="Arial Narrow"/>
        </w:rPr>
        <w:t xml:space="preserve">Mexicana de Análisis de la Conducta </w:t>
      </w:r>
    </w:p>
    <w:p w:rsidR="005112BD" w:rsidRDefault="005112BD" w:rsidP="005112BD">
      <w:pPr>
        <w:spacing w:after="0" w:line="360" w:lineRule="auto"/>
        <w:jc w:val="both"/>
        <w:rPr>
          <w:rFonts w:ascii="Arial Narrow" w:hAnsi="Arial Narrow"/>
        </w:rPr>
      </w:pPr>
    </w:p>
    <w:p w:rsidR="005112BD" w:rsidRPr="000347F3" w:rsidRDefault="005112BD" w:rsidP="005112BD">
      <w:pPr>
        <w:spacing w:after="0" w:line="360" w:lineRule="auto"/>
        <w:jc w:val="both"/>
        <w:rPr>
          <w:rFonts w:ascii="Arial Narrow" w:hAnsi="Arial Narrow"/>
        </w:rPr>
      </w:pPr>
    </w:p>
    <w:p w:rsidR="00FB26D7" w:rsidRDefault="00FB26D7" w:rsidP="00E86BD6">
      <w:pPr>
        <w:spacing w:after="0" w:line="360" w:lineRule="auto"/>
        <w:jc w:val="both"/>
        <w:rPr>
          <w:rFonts w:ascii="Arial Narrow" w:hAnsi="Arial Narrow"/>
        </w:rPr>
      </w:pPr>
    </w:p>
    <w:p w:rsidR="001D6A5C" w:rsidRDefault="001D6A5C" w:rsidP="00CB0E82">
      <w:pPr>
        <w:spacing w:after="0" w:line="360" w:lineRule="auto"/>
        <w:jc w:val="both"/>
        <w:rPr>
          <w:rFonts w:ascii="Arial Narrow" w:hAnsi="Arial Narrow"/>
        </w:rPr>
      </w:pPr>
    </w:p>
    <w:p w:rsidR="003A3AC5" w:rsidRDefault="003A3AC5" w:rsidP="00CB0E82">
      <w:pPr>
        <w:spacing w:after="0" w:line="360" w:lineRule="auto"/>
        <w:jc w:val="both"/>
        <w:rPr>
          <w:rFonts w:ascii="Arial Narrow" w:hAnsi="Arial Narrow"/>
        </w:rPr>
      </w:pPr>
    </w:p>
    <w:p w:rsidR="001D6A5C" w:rsidRDefault="001D6A5C" w:rsidP="00CB0E82">
      <w:pPr>
        <w:spacing w:after="0" w:line="360" w:lineRule="auto"/>
        <w:jc w:val="both"/>
        <w:rPr>
          <w:rFonts w:ascii="Arial Narrow" w:hAnsi="Arial Narrow"/>
        </w:rPr>
      </w:pPr>
    </w:p>
    <w:p w:rsidR="00B707DE" w:rsidRDefault="0037774C" w:rsidP="00CB0E82">
      <w:pPr>
        <w:spacing w:after="0" w:line="360" w:lineRule="auto"/>
        <w:jc w:val="both"/>
        <w:rPr>
          <w:rFonts w:ascii="Arial Narrow" w:hAnsi="Arial Narrow"/>
        </w:rPr>
      </w:pPr>
      <w:r>
        <w:rPr>
          <w:rFonts w:ascii="Arial Narrow" w:hAnsi="Arial Narrow"/>
        </w:rPr>
        <w:lastRenderedPageBreak/>
        <w:t>LOS PROGRAMAS DE INVESTIGACIÓN PROPUESTOS POR LAKATOS</w:t>
      </w:r>
    </w:p>
    <w:p w:rsidR="0037774C" w:rsidRDefault="0037774C" w:rsidP="00CB0E82">
      <w:pPr>
        <w:spacing w:after="0" w:line="360" w:lineRule="auto"/>
        <w:jc w:val="both"/>
        <w:rPr>
          <w:rFonts w:ascii="Arial Narrow" w:hAnsi="Arial Narrow"/>
        </w:rPr>
      </w:pPr>
    </w:p>
    <w:p w:rsidR="0049517A" w:rsidRDefault="0049517A" w:rsidP="0049517A">
      <w:pPr>
        <w:spacing w:after="0" w:line="360" w:lineRule="auto"/>
        <w:ind w:firstLine="708"/>
        <w:jc w:val="both"/>
        <w:rPr>
          <w:rFonts w:ascii="Arial Narrow" w:hAnsi="Arial Narrow"/>
        </w:rPr>
      </w:pPr>
      <w:r w:rsidRPr="0049517A">
        <w:rPr>
          <w:rFonts w:ascii="Arial Narrow" w:hAnsi="Arial Narrow"/>
        </w:rPr>
        <w:t>En el razonamiento científico las teorías son confrontadas por los hechos y una de las condiciones básicas del razonamiento científico es que las teorías deben ser apoyadas por los hechos.</w:t>
      </w:r>
      <w:r>
        <w:rPr>
          <w:rFonts w:ascii="Arial Narrow" w:hAnsi="Arial Narrow"/>
        </w:rPr>
        <w:t xml:space="preserve"> </w:t>
      </w:r>
      <w:r w:rsidRPr="0049517A">
        <w:rPr>
          <w:rFonts w:ascii="Arial Narrow" w:hAnsi="Arial Narrow"/>
        </w:rPr>
        <w:t>Hoy es posible demostrar con facilidad que no se puede derivar válidamente una ley de la naturaleza a partir de un número finito de hechos, pero la realidad es que aún podemos leer afirmaciones en el sentido de que las teorías científicas son probadas por los hechos.</w:t>
      </w:r>
      <w:r>
        <w:rPr>
          <w:rFonts w:ascii="Arial Narrow" w:hAnsi="Arial Narrow"/>
        </w:rPr>
        <w:t xml:space="preserve"> </w:t>
      </w:r>
    </w:p>
    <w:p w:rsidR="0049517A" w:rsidRDefault="0049517A" w:rsidP="0049517A">
      <w:pPr>
        <w:spacing w:after="0" w:line="360" w:lineRule="auto"/>
        <w:ind w:firstLine="708"/>
        <w:jc w:val="both"/>
        <w:rPr>
          <w:rFonts w:ascii="Arial Narrow" w:hAnsi="Arial Narrow"/>
        </w:rPr>
      </w:pPr>
      <w:r w:rsidRPr="0049517A">
        <w:rPr>
          <w:rFonts w:ascii="Arial Narrow" w:hAnsi="Arial Narrow"/>
        </w:rPr>
        <w:t>La lógica inductiva trató de definir las probabilidades de diferentes teorías según la evidencia total disponible. Si la probabilidad matemática de una teoría es elevada ello la cualifica como científica; si es baja o incluso es cero, la teoría es no</w:t>
      </w:r>
      <w:r>
        <w:rPr>
          <w:rFonts w:ascii="Arial Narrow" w:hAnsi="Arial Narrow"/>
        </w:rPr>
        <w:t xml:space="preserve"> </w:t>
      </w:r>
      <w:r w:rsidRPr="0049517A">
        <w:rPr>
          <w:rFonts w:ascii="Arial Narrow" w:hAnsi="Arial Narrow"/>
        </w:rPr>
        <w:t>científica.</w:t>
      </w:r>
      <w:r>
        <w:rPr>
          <w:rFonts w:ascii="Arial Narrow" w:hAnsi="Arial Narrow"/>
        </w:rPr>
        <w:t xml:space="preserve"> </w:t>
      </w:r>
      <w:r w:rsidRPr="0049517A">
        <w:rPr>
          <w:rFonts w:ascii="Arial Narrow" w:hAnsi="Arial Narrow"/>
        </w:rPr>
        <w:t>Pero en 1934 Karl Popper, uno de los filósofos más influyentes de nuestro tiempo, defendió que la probabilidad matemática de todas las teorías científicas o pseudocientíficas, para cualquier magnitud de evidencia, es cero.</w:t>
      </w:r>
      <w:r>
        <w:rPr>
          <w:rFonts w:ascii="Arial Narrow" w:hAnsi="Arial Narrow"/>
        </w:rPr>
        <w:t xml:space="preserve"> </w:t>
      </w:r>
      <w:r w:rsidRPr="0049517A">
        <w:rPr>
          <w:rFonts w:ascii="Arial Narrow" w:hAnsi="Arial Narrow"/>
        </w:rPr>
        <w:t>Se requería un nuevo criterio de demarcación y Popper propuso uno magnífico: Una teoría es “científica” si podemos especificar por adelantado un experimento</w:t>
      </w:r>
      <w:r w:rsidR="00876939">
        <w:rPr>
          <w:rFonts w:ascii="Arial Narrow" w:hAnsi="Arial Narrow"/>
        </w:rPr>
        <w:t xml:space="preserve"> </w:t>
      </w:r>
      <w:r w:rsidR="00876939" w:rsidRPr="00876939">
        <w:rPr>
          <w:rFonts w:ascii="Arial Narrow" w:hAnsi="Arial Narrow"/>
        </w:rPr>
        <w:t>crucial (o una observación) que pueda falsearla y es pseudocientífica si nos negamos a especificar tal “falseador potencial”.</w:t>
      </w:r>
      <w:r w:rsidR="00876939">
        <w:rPr>
          <w:rFonts w:ascii="Arial Narrow" w:hAnsi="Arial Narrow"/>
        </w:rPr>
        <w:t xml:space="preserve"> </w:t>
      </w:r>
      <w:r w:rsidR="00876939" w:rsidRPr="00876939">
        <w:rPr>
          <w:rFonts w:ascii="Arial Narrow" w:hAnsi="Arial Narrow"/>
        </w:rPr>
        <w:t>¿Qué es entonces lo que distingue a la ciencia? ¿Tenemos que capitular y convenir que una revolución científica sólo es un cambio irracional de convicciones, una conversión religiosa? Tom Kuhn</w:t>
      </w:r>
      <w:r w:rsidR="00876939">
        <w:rPr>
          <w:rFonts w:ascii="Arial Narrow" w:hAnsi="Arial Narrow"/>
        </w:rPr>
        <w:t xml:space="preserve"> (1962)</w:t>
      </w:r>
      <w:r w:rsidR="00876939" w:rsidRPr="00876939">
        <w:rPr>
          <w:rFonts w:ascii="Arial Narrow" w:hAnsi="Arial Narrow"/>
        </w:rPr>
        <w:t>, un prestigioso filósofo de la ciencia americano, llegó a esta conclusión tras descubrir la ingenuidad del falsacionismo de Popper.</w:t>
      </w:r>
    </w:p>
    <w:p w:rsidR="00DE2F55" w:rsidRDefault="00DE2F55" w:rsidP="00117CE6">
      <w:pPr>
        <w:spacing w:after="0" w:line="360" w:lineRule="auto"/>
        <w:ind w:firstLine="708"/>
        <w:jc w:val="both"/>
        <w:rPr>
          <w:rFonts w:ascii="Arial Narrow" w:hAnsi="Arial Narrow"/>
        </w:rPr>
      </w:pPr>
      <w:proofErr w:type="spellStart"/>
      <w:r>
        <w:rPr>
          <w:rFonts w:ascii="Arial Narrow" w:hAnsi="Arial Narrow"/>
        </w:rPr>
        <w:t>Imre</w:t>
      </w:r>
      <w:proofErr w:type="spellEnd"/>
      <w:r>
        <w:rPr>
          <w:rFonts w:ascii="Arial Narrow" w:hAnsi="Arial Narrow"/>
        </w:rPr>
        <w:t xml:space="preserve"> Lakatos (1978) ha </w:t>
      </w:r>
      <w:r w:rsidR="007A4B86" w:rsidRPr="007A4B86">
        <w:rPr>
          <w:rFonts w:ascii="Arial Narrow" w:hAnsi="Arial Narrow"/>
        </w:rPr>
        <w:t>def</w:t>
      </w:r>
      <w:r w:rsidR="007A4B86">
        <w:rPr>
          <w:rFonts w:ascii="Arial Narrow" w:hAnsi="Arial Narrow"/>
        </w:rPr>
        <w:t>endido</w:t>
      </w:r>
      <w:r w:rsidR="007A4B86" w:rsidRPr="007A4B86">
        <w:rPr>
          <w:rFonts w:ascii="Arial Narrow" w:hAnsi="Arial Narrow"/>
        </w:rPr>
        <w:t xml:space="preserve"> que la unidad descriptiva típica de los grandes logros científico no es una hipótesis aislada sino más bien un programa de investigación.</w:t>
      </w:r>
      <w:r w:rsidR="007A4B86">
        <w:rPr>
          <w:rFonts w:ascii="Arial Narrow" w:hAnsi="Arial Narrow"/>
        </w:rPr>
        <w:t xml:space="preserve"> </w:t>
      </w:r>
      <w:r w:rsidR="00117CE6" w:rsidRPr="00117CE6">
        <w:rPr>
          <w:rFonts w:ascii="Arial Narrow" w:hAnsi="Arial Narrow"/>
        </w:rPr>
        <w:t>Todos los programas de investigación que admiro</w:t>
      </w:r>
      <w:r w:rsidR="00117CE6">
        <w:rPr>
          <w:rFonts w:ascii="Arial Narrow" w:hAnsi="Arial Narrow"/>
        </w:rPr>
        <w:t xml:space="preserve"> (nos dice Lakatos),</w:t>
      </w:r>
      <w:r w:rsidR="00117CE6" w:rsidRPr="00117CE6">
        <w:rPr>
          <w:rFonts w:ascii="Arial Narrow" w:hAnsi="Arial Narrow"/>
        </w:rPr>
        <w:t xml:space="preserve"> tienen una característica común. Todos ellos predicen hechos nuevos, hechos que previamente </w:t>
      </w:r>
      <w:r w:rsidR="00117CE6">
        <w:rPr>
          <w:rFonts w:ascii="Arial Narrow" w:hAnsi="Arial Narrow"/>
        </w:rPr>
        <w:t>n</w:t>
      </w:r>
      <w:r w:rsidR="00117CE6" w:rsidRPr="00117CE6">
        <w:rPr>
          <w:rFonts w:ascii="Arial Narrow" w:hAnsi="Arial Narrow"/>
        </w:rPr>
        <w:t>i siquiera habían sido soñados o que incluso habían sido contradichos por programas previos o rivales.</w:t>
      </w:r>
      <w:r w:rsidR="00117CE6">
        <w:rPr>
          <w:rFonts w:ascii="Arial Narrow" w:hAnsi="Arial Narrow"/>
        </w:rPr>
        <w:t xml:space="preserve"> </w:t>
      </w:r>
      <w:r w:rsidR="00117CE6" w:rsidRPr="00117CE6">
        <w:rPr>
          <w:rFonts w:ascii="Arial Narrow" w:hAnsi="Arial Narrow"/>
        </w:rPr>
        <w:t>De este modo, en un programa de investigación progresivo, la teoría conduce a descubrir hechos nuevos hasta entonces desconocidos. Sin embargo, en los programas regresivos las teorías son fabricadas sólo para acomodar los hechos ya conocidos.</w:t>
      </w:r>
    </w:p>
    <w:p w:rsidR="00117CE6" w:rsidRDefault="00117CE6" w:rsidP="00117CE6">
      <w:pPr>
        <w:spacing w:after="0" w:line="360" w:lineRule="auto"/>
        <w:ind w:firstLine="708"/>
        <w:jc w:val="both"/>
        <w:rPr>
          <w:rFonts w:ascii="Arial Narrow" w:hAnsi="Arial Narrow"/>
        </w:rPr>
      </w:pPr>
      <w:r>
        <w:rPr>
          <w:rFonts w:ascii="Arial Narrow" w:hAnsi="Arial Narrow"/>
        </w:rPr>
        <w:t>E</w:t>
      </w:r>
      <w:r w:rsidRPr="00117CE6">
        <w:rPr>
          <w:rFonts w:ascii="Arial Narrow" w:hAnsi="Arial Narrow"/>
        </w:rPr>
        <w:t>l distintivo del progreso empírico no son las verificaciones triviales:</w:t>
      </w:r>
      <w:r>
        <w:rPr>
          <w:rFonts w:ascii="Arial Narrow" w:hAnsi="Arial Narrow"/>
        </w:rPr>
        <w:t xml:space="preserve"> </w:t>
      </w:r>
      <w:r w:rsidRPr="00117CE6">
        <w:rPr>
          <w:rFonts w:ascii="Arial Narrow" w:hAnsi="Arial Narrow"/>
        </w:rPr>
        <w:t>Lo que realmente importa son las predicciones dramáticas, inesperadas, grandiosas</w:t>
      </w:r>
      <w:r>
        <w:rPr>
          <w:rFonts w:ascii="Arial Narrow" w:hAnsi="Arial Narrow"/>
        </w:rPr>
        <w:t xml:space="preserve">. </w:t>
      </w:r>
      <w:r w:rsidRPr="00117CE6">
        <w:rPr>
          <w:rFonts w:ascii="Arial Narrow" w:hAnsi="Arial Narrow"/>
        </w:rPr>
        <w:t>¿Cómo suceden las revoluciones científicas? Si tenemos dos programas de investigación rivales y uno de ellos progresa, mientras que el otro degenera, los científicos tienden a alinearse con el programa progresivo.</w:t>
      </w:r>
    </w:p>
    <w:p w:rsidR="00117CE6" w:rsidRDefault="00117CE6" w:rsidP="00117CE6">
      <w:pPr>
        <w:spacing w:after="0" w:line="360" w:lineRule="auto"/>
        <w:ind w:firstLine="708"/>
        <w:jc w:val="both"/>
        <w:rPr>
          <w:rFonts w:ascii="Arial Narrow" w:hAnsi="Arial Narrow"/>
        </w:rPr>
      </w:pPr>
      <w:r>
        <w:rPr>
          <w:rFonts w:ascii="Arial Narrow" w:hAnsi="Arial Narrow"/>
        </w:rPr>
        <w:t>Para Popper la ciencia es “revolución permanente”</w:t>
      </w:r>
      <w:r w:rsidR="00B41CD0">
        <w:rPr>
          <w:rFonts w:ascii="Arial Narrow" w:hAnsi="Arial Narrow"/>
        </w:rPr>
        <w:t>. Para Kuhn, el cambio científico es una clase de cambio religioso. Para Lakatos, lo que ha de ser evaluado como científico o pseudocientífico es una sucesión de teorías y no una teoría dada, de manera que</w:t>
      </w:r>
      <w:r w:rsidR="00BB0082">
        <w:rPr>
          <w:rFonts w:ascii="Arial Narrow" w:hAnsi="Arial Narrow"/>
        </w:rPr>
        <w:t>, los principales problemas de la lógica de la investigación sólo pueden analizarse de forma satisfactoria en el marco suministrado por una metodología de los programas de investigación. El programa consiste en reglas metodológicas: algunas nos dicen las rutas de investigación que deben ser evitadas (heurística negativa) y otras, los caminos que deben seguirse (heurística positiva).</w:t>
      </w:r>
    </w:p>
    <w:p w:rsidR="00BB0082" w:rsidRDefault="00BB0082" w:rsidP="00BB0082">
      <w:pPr>
        <w:spacing w:after="0" w:line="360" w:lineRule="auto"/>
        <w:ind w:firstLine="708"/>
        <w:jc w:val="both"/>
        <w:rPr>
          <w:rFonts w:ascii="Arial Narrow" w:hAnsi="Arial Narrow"/>
        </w:rPr>
      </w:pPr>
      <w:r w:rsidRPr="00BB0082">
        <w:rPr>
          <w:rFonts w:ascii="Arial Narrow" w:hAnsi="Arial Narrow"/>
        </w:rPr>
        <w:lastRenderedPageBreak/>
        <w:t xml:space="preserve">Todos los programas de investigación científica pueden ser caracterizados por su “núcleo firme”.                La heurística negativa del programa impide que apliquemos el modus </w:t>
      </w:r>
      <w:proofErr w:type="spellStart"/>
      <w:r w:rsidRPr="00BB0082">
        <w:rPr>
          <w:rFonts w:ascii="Arial Narrow" w:hAnsi="Arial Narrow"/>
        </w:rPr>
        <w:t>tollens</w:t>
      </w:r>
      <w:proofErr w:type="spellEnd"/>
      <w:r w:rsidRPr="00BB0082">
        <w:rPr>
          <w:rFonts w:ascii="Arial Narrow" w:hAnsi="Arial Narrow"/>
        </w:rPr>
        <w:t xml:space="preserve"> a este “núcleo firme”.  Por el contrario, debemos utilizar nuestra inteligencia para incorporar e incluso inventar hipótesis auxiliares que formen un cinturón protector en torno a ese centro, y contra ellas debemos dirigir el modus </w:t>
      </w:r>
      <w:proofErr w:type="spellStart"/>
      <w:r w:rsidRPr="00BB0082">
        <w:rPr>
          <w:rFonts w:ascii="Arial Narrow" w:hAnsi="Arial Narrow"/>
        </w:rPr>
        <w:t>tollens</w:t>
      </w:r>
      <w:proofErr w:type="spellEnd"/>
      <w:r w:rsidRPr="00BB0082">
        <w:rPr>
          <w:rFonts w:ascii="Arial Narrow" w:hAnsi="Arial Narrow"/>
        </w:rPr>
        <w:t>. El cinturón protector de hipótesis auxiliares debe recibir los impactos de las contrastaciones y para defender al núcleo firme, será ajustado y reajustado e incluso completamente sustituido. Un programa de investigación tiene éxito si ello conduce a un cambio progresivo de problemática; fracasa, si conduce a un cambio regresivo.</w:t>
      </w:r>
    </w:p>
    <w:p w:rsidR="007B6A51" w:rsidRDefault="007B6A51" w:rsidP="00BB0082">
      <w:pPr>
        <w:spacing w:after="0" w:line="360" w:lineRule="auto"/>
        <w:ind w:firstLine="708"/>
        <w:jc w:val="both"/>
        <w:rPr>
          <w:rFonts w:ascii="Arial Narrow" w:hAnsi="Arial Narrow"/>
        </w:rPr>
      </w:pPr>
      <w:r>
        <w:rPr>
          <w:rFonts w:ascii="Arial Narrow" w:hAnsi="Arial Narrow"/>
        </w:rPr>
        <w:t>E</w:t>
      </w:r>
      <w:r w:rsidRPr="007B6A51">
        <w:rPr>
          <w:rFonts w:ascii="Arial Narrow" w:hAnsi="Arial Narrow"/>
        </w:rPr>
        <w:t>l programa en su conjunto debe exhibir un cambio empírico intermitentemente progresivo.</w:t>
      </w:r>
      <w:r>
        <w:rPr>
          <w:rFonts w:ascii="Arial Narrow" w:hAnsi="Arial Narrow"/>
        </w:rPr>
        <w:t xml:space="preserve">                     </w:t>
      </w:r>
      <w:r w:rsidRPr="007B6A51">
        <w:rPr>
          <w:rFonts w:ascii="Arial Narrow" w:hAnsi="Arial Narrow"/>
        </w:rPr>
        <w:t>La heurística negativa especifica el núcleo firme del programa que es “irrefutable” por decisión metodológica de sus defensores; la heurística positiva consiste de un conjunto, parcialmente estructurado, de sugerencias o pistas sobre cómo cambiar</w:t>
      </w:r>
      <w:r>
        <w:rPr>
          <w:rFonts w:ascii="Arial Narrow" w:hAnsi="Arial Narrow"/>
        </w:rPr>
        <w:t xml:space="preserve"> </w:t>
      </w:r>
      <w:r w:rsidRPr="007B6A51">
        <w:rPr>
          <w:rFonts w:ascii="Arial Narrow" w:hAnsi="Arial Narrow"/>
        </w:rPr>
        <w:t>y desarrollar las “versiones refutables” del programa de investigación, sobre cómo modificar y complicar el cinturón protector “refutable”.</w:t>
      </w:r>
      <w:r>
        <w:rPr>
          <w:rFonts w:ascii="Arial Narrow" w:hAnsi="Arial Narrow"/>
        </w:rPr>
        <w:t xml:space="preserve"> </w:t>
      </w:r>
    </w:p>
    <w:p w:rsidR="007B6A51" w:rsidRDefault="007B6A51" w:rsidP="00BB0082">
      <w:pPr>
        <w:spacing w:after="0" w:line="360" w:lineRule="auto"/>
        <w:ind w:firstLine="708"/>
        <w:jc w:val="both"/>
        <w:rPr>
          <w:rFonts w:ascii="Arial Narrow" w:hAnsi="Arial Narrow"/>
        </w:rPr>
      </w:pPr>
      <w:r w:rsidRPr="007B6A51">
        <w:rPr>
          <w:rFonts w:ascii="Arial Narrow" w:hAnsi="Arial Narrow"/>
        </w:rPr>
        <w:t xml:space="preserve">La heurística positiva del programa impide que el científico se pierda en el océano de anomalías. </w:t>
      </w:r>
      <w:r>
        <w:rPr>
          <w:rFonts w:ascii="Arial Narrow" w:hAnsi="Arial Narrow"/>
        </w:rPr>
        <w:t xml:space="preserve">          </w:t>
      </w:r>
      <w:r w:rsidRPr="007B6A51">
        <w:rPr>
          <w:rFonts w:ascii="Arial Narrow" w:hAnsi="Arial Narrow"/>
        </w:rPr>
        <w:t>La heurística positiva establec</w:t>
      </w:r>
      <w:r>
        <w:rPr>
          <w:rFonts w:ascii="Arial Narrow" w:hAnsi="Arial Narrow"/>
        </w:rPr>
        <w:t>e</w:t>
      </w:r>
      <w:r w:rsidRPr="007B6A51">
        <w:rPr>
          <w:rFonts w:ascii="Arial Narrow" w:hAnsi="Arial Narrow"/>
        </w:rPr>
        <w:t xml:space="preserve"> un programa que enumera una secuencia de modelos crecientemente complicados simuladores de la realidad: la atención del científico se concentra en la construcción de sus modelos según las instrucciones establecidas en la parte positiva de su programa.</w:t>
      </w:r>
      <w:r w:rsidR="001755F1">
        <w:rPr>
          <w:rFonts w:ascii="Arial Narrow" w:hAnsi="Arial Narrow"/>
        </w:rPr>
        <w:t xml:space="preserve"> En general, la heurística positiva es más flexible que la heurística negativa</w:t>
      </w:r>
      <w:r w:rsidR="00AD7798">
        <w:rPr>
          <w:rFonts w:ascii="Arial Narrow" w:hAnsi="Arial Narrow"/>
        </w:rPr>
        <w:t xml:space="preserve"> (ver Figura 2)</w:t>
      </w:r>
      <w:r w:rsidR="001755F1">
        <w:rPr>
          <w:rFonts w:ascii="Arial Narrow" w:hAnsi="Arial Narrow"/>
        </w:rPr>
        <w:t xml:space="preserve">. Son las “verificaciones” y no las refutaciones las que suministran los puntos de contacto con la realidad. </w:t>
      </w:r>
      <w:r w:rsidR="001755F1" w:rsidRPr="001755F1">
        <w:rPr>
          <w:rFonts w:ascii="Arial Narrow" w:hAnsi="Arial Narrow"/>
        </w:rPr>
        <w:t>La ciencia madura consiste en programas de investigación que anticipan no sólo hechos nuevos sino también, y en un sentido importante, teorías auxiliares nuevas: la ciencia madura, al contrario del pedestre ensayo y error, tiene “poder heurístico”.</w:t>
      </w:r>
    </w:p>
    <w:p w:rsidR="001755F1" w:rsidRDefault="00D85F88" w:rsidP="00BB0082">
      <w:pPr>
        <w:spacing w:after="0" w:line="360" w:lineRule="auto"/>
        <w:ind w:firstLine="708"/>
        <w:jc w:val="both"/>
        <w:rPr>
          <w:rFonts w:ascii="Arial Narrow" w:hAnsi="Arial Narrow"/>
        </w:rPr>
      </w:pPr>
      <w:r w:rsidRPr="00D85F88">
        <w:rPr>
          <w:rFonts w:ascii="Arial Narrow" w:hAnsi="Arial Narrow"/>
        </w:rPr>
        <w:t xml:space="preserve">La actitud dogmática en la ciencia (que explicaría sus períodos de estabilidad) fue descrita por Kuhn como un rasgo fundamental de la “ciencia normal”. Pero el marco conceptual en el que Kuhn trata de la continuidad de la ciencia es socio- psicológico, mientras que el </w:t>
      </w:r>
      <w:r>
        <w:rPr>
          <w:rFonts w:ascii="Arial Narrow" w:hAnsi="Arial Narrow"/>
        </w:rPr>
        <w:t>de Lakatos</w:t>
      </w:r>
      <w:r w:rsidRPr="00D85F88">
        <w:rPr>
          <w:rFonts w:ascii="Arial Narrow" w:hAnsi="Arial Narrow"/>
        </w:rPr>
        <w:t xml:space="preserve"> es normativo. </w:t>
      </w:r>
      <w:r>
        <w:rPr>
          <w:rFonts w:ascii="Arial Narrow" w:hAnsi="Arial Narrow"/>
        </w:rPr>
        <w:t>Él</w:t>
      </w:r>
      <w:r w:rsidRPr="00D85F88">
        <w:rPr>
          <w:rFonts w:ascii="Arial Narrow" w:hAnsi="Arial Narrow"/>
        </w:rPr>
        <w:t xml:space="preserve"> mir</w:t>
      </w:r>
      <w:r>
        <w:rPr>
          <w:rFonts w:ascii="Arial Narrow" w:hAnsi="Arial Narrow"/>
        </w:rPr>
        <w:t>a</w:t>
      </w:r>
      <w:r w:rsidRPr="00D85F88">
        <w:rPr>
          <w:rFonts w:ascii="Arial Narrow" w:hAnsi="Arial Narrow"/>
        </w:rPr>
        <w:t xml:space="preserve"> la continuidad de la ciencia a través de unas gafas popperianas. Donde Kuhn ve “paradigmas” </w:t>
      </w:r>
      <w:r>
        <w:rPr>
          <w:rFonts w:ascii="Arial Narrow" w:hAnsi="Arial Narrow"/>
        </w:rPr>
        <w:t>él</w:t>
      </w:r>
      <w:r w:rsidRPr="00D85F88">
        <w:rPr>
          <w:rFonts w:ascii="Arial Narrow" w:hAnsi="Arial Narrow"/>
        </w:rPr>
        <w:t xml:space="preserve"> ve también “programas de investigación” racionales.</w:t>
      </w:r>
      <w:r>
        <w:rPr>
          <w:rFonts w:ascii="Arial Narrow" w:hAnsi="Arial Narrow"/>
        </w:rPr>
        <w:t xml:space="preserve"> </w:t>
      </w:r>
    </w:p>
    <w:p w:rsidR="00C56407" w:rsidRDefault="00D85F88" w:rsidP="00BB0082">
      <w:pPr>
        <w:spacing w:after="0" w:line="360" w:lineRule="auto"/>
        <w:ind w:firstLine="708"/>
        <w:jc w:val="both"/>
        <w:rPr>
          <w:rFonts w:ascii="Arial Narrow" w:hAnsi="Arial Narrow"/>
        </w:rPr>
      </w:pPr>
      <w:r w:rsidRPr="00D85F88">
        <w:rPr>
          <w:rFonts w:ascii="Arial Narrow" w:hAnsi="Arial Narrow"/>
        </w:rPr>
        <w:t>La reconstrucción del progreso científico como una proliferación de programas de investigación rivales, y de cambios progresivos y regresivos de problemática, suministrará una descripción de la empresa científica</w:t>
      </w:r>
      <w:r>
        <w:rPr>
          <w:rFonts w:ascii="Arial Narrow" w:hAnsi="Arial Narrow"/>
        </w:rPr>
        <w:t xml:space="preserve">. </w:t>
      </w:r>
      <w:r w:rsidRPr="00D85F88">
        <w:rPr>
          <w:rFonts w:ascii="Arial Narrow" w:hAnsi="Arial Narrow"/>
        </w:rPr>
        <w:t>La crítica destructiva, puramente negativa, como la “refutación” o la demostración de una inconsistencia no elimina un programa de investigación.</w:t>
      </w:r>
      <w:r>
        <w:rPr>
          <w:rFonts w:ascii="Arial Narrow" w:hAnsi="Arial Narrow"/>
        </w:rPr>
        <w:t xml:space="preserve"> S</w:t>
      </w:r>
      <w:r w:rsidRPr="00D85F88">
        <w:rPr>
          <w:rFonts w:ascii="Arial Narrow" w:hAnsi="Arial Narrow"/>
        </w:rPr>
        <w:t>ólo la crítica constructiva, con la ayuda de programas de investigación rivales, puede conseguir un éxito real</w:t>
      </w:r>
      <w:r>
        <w:rPr>
          <w:rFonts w:ascii="Arial Narrow" w:hAnsi="Arial Narrow"/>
        </w:rPr>
        <w:t xml:space="preserve">. </w:t>
      </w:r>
      <w:r w:rsidR="00C56407" w:rsidRPr="00C56407">
        <w:rPr>
          <w:rFonts w:ascii="Arial Narrow" w:hAnsi="Arial Narrow"/>
        </w:rPr>
        <w:t>La unidad básica de evaluación no debe ser una teoría o conjunto de teorías aisladas, sino un programa de investigación con un núcleo firme convencionalmente aceptado (y así, por decisión provisional, “irrefutable”) y con una heurística positiva que define los problemas, prevé las anomalías y, de forma victoriosa</w:t>
      </w:r>
      <w:r w:rsidR="00C56407">
        <w:rPr>
          <w:rFonts w:ascii="Arial Narrow" w:hAnsi="Arial Narrow"/>
        </w:rPr>
        <w:t>,</w:t>
      </w:r>
      <w:r w:rsidR="00C56407" w:rsidRPr="00C56407">
        <w:rPr>
          <w:rFonts w:ascii="Arial Narrow" w:hAnsi="Arial Narrow"/>
        </w:rPr>
        <w:t xml:space="preserve"> las convierte en ejemplos, según un plan establecido. </w:t>
      </w:r>
    </w:p>
    <w:p w:rsidR="00C56407" w:rsidRDefault="00C56407" w:rsidP="00C56407">
      <w:pPr>
        <w:spacing w:after="0" w:line="360" w:lineRule="auto"/>
        <w:ind w:firstLine="708"/>
        <w:jc w:val="both"/>
        <w:rPr>
          <w:rFonts w:ascii="Arial Narrow" w:hAnsi="Arial Narrow"/>
        </w:rPr>
      </w:pPr>
      <w:r w:rsidRPr="00C56407">
        <w:rPr>
          <w:rFonts w:ascii="Arial Narrow" w:hAnsi="Arial Narrow"/>
        </w:rPr>
        <w:lastRenderedPageBreak/>
        <w:t>Ni la prueba de inconsistencia del lógico, ni el veredicto de anomalía emitido por el científico experimental pueden derrotar, de un solo golpe, a un programa de investigación.</w:t>
      </w:r>
      <w:r>
        <w:rPr>
          <w:rFonts w:ascii="Arial Narrow" w:hAnsi="Arial Narrow"/>
        </w:rPr>
        <w:t xml:space="preserve"> </w:t>
      </w:r>
      <w:r w:rsidRPr="00C56407">
        <w:rPr>
          <w:rFonts w:ascii="Arial Narrow" w:hAnsi="Arial Narrow"/>
        </w:rPr>
        <w:t>Pero ¿cuándo se debe rechazar una teoría particular o todo un programa de investigación? En opinión</w:t>
      </w:r>
      <w:r w:rsidR="00AD7798">
        <w:rPr>
          <w:rFonts w:ascii="Arial Narrow" w:hAnsi="Arial Narrow"/>
        </w:rPr>
        <w:t xml:space="preserve"> de Lakatos</w:t>
      </w:r>
      <w:r w:rsidRPr="00C56407">
        <w:rPr>
          <w:rFonts w:ascii="Arial Narrow" w:hAnsi="Arial Narrow"/>
        </w:rPr>
        <w:t>, sólo cuando existe uno mejor para remplazarlo</w:t>
      </w:r>
      <w:r w:rsidR="00AD7798">
        <w:rPr>
          <w:rFonts w:ascii="Arial Narrow" w:hAnsi="Arial Narrow"/>
        </w:rPr>
        <w:t xml:space="preserve"> (Lakatos, 1978)</w:t>
      </w:r>
      <w:r w:rsidRPr="00C56407">
        <w:rPr>
          <w:rFonts w:ascii="Arial Narrow" w:hAnsi="Arial Narrow"/>
        </w:rPr>
        <w:t>.</w:t>
      </w:r>
    </w:p>
    <w:p w:rsidR="00D85F88" w:rsidRDefault="00AC5A3F" w:rsidP="00AC5A3F">
      <w:pPr>
        <w:spacing w:after="0" w:line="360" w:lineRule="auto"/>
        <w:jc w:val="both"/>
        <w:rPr>
          <w:rFonts w:ascii="Arial Narrow" w:hAnsi="Arial Narrow"/>
        </w:rPr>
      </w:pPr>
      <w:r>
        <w:rPr>
          <w:rFonts w:ascii="Arial Narrow" w:hAnsi="Arial Narrow"/>
          <w:noProof/>
        </w:rPr>
        <w:drawing>
          <wp:inline distT="0" distB="0" distL="0" distR="0" wp14:anchorId="7C1A576D" wp14:editId="1998DD52">
            <wp:extent cx="5612130" cy="36283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5612130" cy="3628390"/>
                    </a:xfrm>
                    <a:prstGeom prst="rect">
                      <a:avLst/>
                    </a:prstGeom>
                  </pic:spPr>
                </pic:pic>
              </a:graphicData>
            </a:graphic>
          </wp:inline>
        </w:drawing>
      </w:r>
    </w:p>
    <w:p w:rsidR="00AC5A3F" w:rsidRDefault="00527112" w:rsidP="00AC5A3F">
      <w:pPr>
        <w:spacing w:after="0" w:line="360" w:lineRule="auto"/>
        <w:jc w:val="both"/>
        <w:rPr>
          <w:rFonts w:ascii="Arial Narrow" w:hAnsi="Arial Narrow"/>
        </w:rPr>
      </w:pPr>
      <w:r w:rsidRPr="00AC5A3F">
        <w:rPr>
          <w:rFonts w:ascii="Arial Narrow" w:hAnsi="Arial Narrow"/>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30480</wp:posOffset>
                </wp:positionV>
                <wp:extent cx="4276725" cy="1404620"/>
                <wp:effectExtent l="0" t="0" r="9525"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noFill/>
                          <a:miter lim="800000"/>
                          <a:headEnd/>
                          <a:tailEnd/>
                        </a:ln>
                      </wps:spPr>
                      <wps:txbx>
                        <w:txbxContent>
                          <w:p w:rsidR="00527112" w:rsidRDefault="00AC5A3F" w:rsidP="00527112">
                            <w:pPr>
                              <w:spacing w:after="0"/>
                            </w:pPr>
                            <w:r>
                              <w:t xml:space="preserve">Figura 2. Estructura de un Programa de Investigación Científica (PIC). </w:t>
                            </w:r>
                          </w:p>
                          <w:p w:rsidR="00AC5A3F" w:rsidRDefault="00527112" w:rsidP="00527112">
                            <w:pPr>
                              <w:spacing w:after="0"/>
                              <w:ind w:firstLine="708"/>
                            </w:pPr>
                            <w:r>
                              <w:t xml:space="preserve">  Elaborada por la Prof. Sandra Pittet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2.4pt;width:336.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LDDgIAAPc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" stroked="f">
                <v:textbox style="mso-fit-shape-to-text:t">
                  <w:txbxContent>
                    <w:p w:rsidR="00527112" w:rsidRDefault="00AC5A3F" w:rsidP="00527112">
                      <w:pPr>
                        <w:spacing w:after="0"/>
                      </w:pPr>
                      <w:r>
                        <w:t xml:space="preserve">Figura 2. Estructura de un Programa de Investigación Científica (PIC). </w:t>
                      </w:r>
                    </w:p>
                    <w:p w:rsidR="00AC5A3F" w:rsidRDefault="00527112" w:rsidP="00527112">
                      <w:pPr>
                        <w:spacing w:after="0"/>
                        <w:ind w:firstLine="708"/>
                      </w:pPr>
                      <w:r>
                        <w:t xml:space="preserve">  Elaborada por la Prof. Sandra Pittet</w:t>
                      </w:r>
                    </w:p>
                  </w:txbxContent>
                </v:textbox>
                <w10:wrap type="square" anchorx="margin"/>
              </v:shape>
            </w:pict>
          </mc:Fallback>
        </mc:AlternateContent>
      </w:r>
    </w:p>
    <w:p w:rsidR="001755F1" w:rsidRDefault="001755F1" w:rsidP="00527112">
      <w:pPr>
        <w:spacing w:after="0" w:line="360" w:lineRule="auto"/>
        <w:jc w:val="both"/>
        <w:rPr>
          <w:rFonts w:ascii="Arial Narrow" w:hAnsi="Arial Narrow"/>
        </w:rPr>
      </w:pPr>
    </w:p>
    <w:p w:rsidR="0037774C" w:rsidRDefault="0037774C" w:rsidP="00CB0E82">
      <w:pPr>
        <w:spacing w:after="0" w:line="360" w:lineRule="auto"/>
        <w:jc w:val="both"/>
        <w:rPr>
          <w:rFonts w:ascii="Arial Narrow" w:hAnsi="Arial Narrow"/>
        </w:rPr>
      </w:pPr>
    </w:p>
    <w:p w:rsidR="00B707DE" w:rsidRDefault="006C09BB" w:rsidP="00CB0E82">
      <w:pPr>
        <w:spacing w:after="0" w:line="360" w:lineRule="auto"/>
        <w:jc w:val="both"/>
        <w:rPr>
          <w:rFonts w:ascii="Arial Narrow" w:hAnsi="Arial Narrow"/>
        </w:rPr>
      </w:pPr>
      <w:r>
        <w:rPr>
          <w:rFonts w:ascii="Arial Narrow" w:hAnsi="Arial Narrow"/>
        </w:rPr>
        <w:tab/>
        <w:t xml:space="preserve">En el año del 2011, el profesor Ramiro Gutiérrez, publica desde Perú un artículo titulado “La psicología conductista a la luz de los programas de investigación científica de </w:t>
      </w:r>
      <w:proofErr w:type="spellStart"/>
      <w:r>
        <w:rPr>
          <w:rFonts w:ascii="Arial Narrow" w:hAnsi="Arial Narrow"/>
        </w:rPr>
        <w:t>Imre</w:t>
      </w:r>
      <w:proofErr w:type="spellEnd"/>
      <w:r>
        <w:rPr>
          <w:rFonts w:ascii="Arial Narrow" w:hAnsi="Arial Narrow"/>
        </w:rPr>
        <w:t xml:space="preserve"> Lakatos”</w:t>
      </w:r>
      <w:r w:rsidR="00FF218C">
        <w:rPr>
          <w:rFonts w:ascii="Arial Narrow" w:hAnsi="Arial Narrow"/>
        </w:rPr>
        <w:t xml:space="preserve">, donde se pregunta si el Análisis Experimental de la Conducta </w:t>
      </w:r>
      <w:r w:rsidR="007112C2">
        <w:rPr>
          <w:rFonts w:ascii="Arial Narrow" w:hAnsi="Arial Narrow"/>
        </w:rPr>
        <w:t xml:space="preserve">(AEC - </w:t>
      </w:r>
      <w:r w:rsidR="00FF218C">
        <w:rPr>
          <w:rFonts w:ascii="Arial Narrow" w:hAnsi="Arial Narrow"/>
        </w:rPr>
        <w:t>modelo conductual de Skinner) cumple con los requisitos para ser considerado como un Programa de Investigación Científica. En el texto, luego de su exposición y análisis, llega a la conclusión de que “</w:t>
      </w:r>
      <w:r w:rsidR="007112C2">
        <w:rPr>
          <w:rFonts w:ascii="Arial Narrow" w:hAnsi="Arial Narrow"/>
        </w:rPr>
        <w:t>Desde la perspectiva de Lakatos, el AEC no conforma aun un “programa de investigación científica” porque carece de principios o conceptos altamente estables y coherentes internamente que le permitan establecer el “núcleo firme” de su teoría” (p. 48) y “solo ha llegado a establecer conceptos a nivel del “cinturón protector”, aunque “sí satisface el criterio de “heurística” como técnica para la solución de sus problemas</w:t>
      </w:r>
      <w:r w:rsidR="005D3C56">
        <w:rPr>
          <w:rFonts w:ascii="Arial Narrow" w:hAnsi="Arial Narrow"/>
        </w:rPr>
        <w:t xml:space="preserve">”. Afirma este autor, que “El sistema </w:t>
      </w:r>
      <w:proofErr w:type="spellStart"/>
      <w:r w:rsidR="005D3C56">
        <w:rPr>
          <w:rFonts w:ascii="Arial Narrow" w:hAnsi="Arial Narrow"/>
        </w:rPr>
        <w:t>skinneriano</w:t>
      </w:r>
      <w:proofErr w:type="spellEnd"/>
      <w:r w:rsidR="005D3C56">
        <w:rPr>
          <w:rFonts w:ascii="Arial Narrow" w:hAnsi="Arial Narrow"/>
        </w:rPr>
        <w:t xml:space="preserve"> se encuentra en crisis cuyas causas no solamente se deben a problemas conceptuales, sino, sobre todo, a una falta de revisión de sus fundamentos filosóficos (positivismo, pragmatismo, empirismo, etc.). De lo contrario, sus hallazgos experimentales seguirán en las </w:t>
      </w:r>
      <w:r w:rsidR="005D3C56">
        <w:rPr>
          <w:rFonts w:ascii="Arial Narrow" w:hAnsi="Arial Narrow"/>
        </w:rPr>
        <w:lastRenderedPageBreak/>
        <w:t>anomalías ya analizadas porque no cuentan con la luz que guíen las explicaciones más cercanas a la realidad”</w:t>
      </w:r>
      <w:r w:rsidR="00395886">
        <w:rPr>
          <w:rFonts w:ascii="Arial Narrow" w:hAnsi="Arial Narrow"/>
        </w:rPr>
        <w:t xml:space="preserve"> (Gutiérrez, 2011).</w:t>
      </w:r>
    </w:p>
    <w:p w:rsidR="005D3C56" w:rsidRDefault="005D3C56" w:rsidP="00CB0E82">
      <w:pPr>
        <w:spacing w:after="0" w:line="360" w:lineRule="auto"/>
        <w:jc w:val="both"/>
        <w:rPr>
          <w:rFonts w:ascii="Arial Narrow" w:hAnsi="Arial Narrow"/>
        </w:rPr>
      </w:pPr>
      <w:r>
        <w:rPr>
          <w:rFonts w:ascii="Arial Narrow" w:hAnsi="Arial Narrow"/>
        </w:rPr>
        <w:tab/>
      </w:r>
      <w:r w:rsidR="00EF577A">
        <w:rPr>
          <w:rFonts w:ascii="Arial Narrow" w:hAnsi="Arial Narrow"/>
        </w:rPr>
        <w:t xml:space="preserve">Yo no estoy de acuerdo con estas afirmaciones y expondré mis argumentos. En primer lugar, considero que el desarrollo científico de la psicología actual no ha sido debido a algún “programa de investigación” previamente trazado por </w:t>
      </w:r>
      <w:proofErr w:type="spellStart"/>
      <w:r w:rsidR="00EF577A">
        <w:rPr>
          <w:rFonts w:ascii="Arial Narrow" w:hAnsi="Arial Narrow"/>
        </w:rPr>
        <w:t>Pavlov</w:t>
      </w:r>
      <w:proofErr w:type="spellEnd"/>
      <w:r w:rsidR="00EF577A">
        <w:rPr>
          <w:rFonts w:ascii="Arial Narrow" w:hAnsi="Arial Narrow"/>
        </w:rPr>
        <w:t>, Watson o Skinner, pero que sí se puede elaborar su reconstrucción como un programa tipo Lakatos</w:t>
      </w:r>
      <w:r w:rsidR="00414869">
        <w:rPr>
          <w:rFonts w:ascii="Arial Narrow" w:hAnsi="Arial Narrow"/>
        </w:rPr>
        <w:t xml:space="preserve"> (por ejemplo, véase Rabanal, 2020</w:t>
      </w:r>
      <w:r w:rsidR="00966663">
        <w:rPr>
          <w:rFonts w:ascii="Arial Narrow" w:hAnsi="Arial Narrow"/>
        </w:rPr>
        <w:t>, con quien tampoco estoy de acuerdo</w:t>
      </w:r>
      <w:r w:rsidR="00414869">
        <w:rPr>
          <w:rFonts w:ascii="Arial Narrow" w:hAnsi="Arial Narrow"/>
        </w:rPr>
        <w:t>)</w:t>
      </w:r>
      <w:r w:rsidR="00EF577A">
        <w:rPr>
          <w:rFonts w:ascii="Arial Narrow" w:hAnsi="Arial Narrow"/>
        </w:rPr>
        <w:t>.</w:t>
      </w:r>
    </w:p>
    <w:p w:rsidR="00EF577A" w:rsidRDefault="00EF577A" w:rsidP="00CB0E82">
      <w:pPr>
        <w:spacing w:after="0" w:line="360" w:lineRule="auto"/>
        <w:jc w:val="both"/>
        <w:rPr>
          <w:rFonts w:ascii="Arial Narrow" w:hAnsi="Arial Narrow"/>
        </w:rPr>
      </w:pPr>
      <w:r>
        <w:rPr>
          <w:rFonts w:ascii="Arial Narrow" w:hAnsi="Arial Narrow"/>
        </w:rPr>
        <w:tab/>
        <w:t>Pienso que el error principal cometido por</w:t>
      </w:r>
      <w:r w:rsidR="00395886">
        <w:rPr>
          <w:rFonts w:ascii="Arial Narrow" w:hAnsi="Arial Narrow"/>
        </w:rPr>
        <w:t xml:space="preserve"> Gutiérrez (2011) radica en considerar el modelo de contingencia (estímulo antecedente – respuesta - estímulo consecuente) como Núcleo Central del programa de Skinner, cuando lo que podría conformar este Núcleo central es el modelo que adelanta Skinner en 1931 con la fórmula:  R = f (S) que afirma que la </w:t>
      </w:r>
      <w:r w:rsidR="00D90BD6">
        <w:rPr>
          <w:rFonts w:ascii="Arial Narrow" w:hAnsi="Arial Narrow"/>
        </w:rPr>
        <w:t xml:space="preserve">conducta es función del ambiente o que la respuesta es función del estímulo. Modelo que es protegido por la heurística negativa y al que no se aplica el modus </w:t>
      </w:r>
      <w:proofErr w:type="spellStart"/>
      <w:r w:rsidR="00D90BD6">
        <w:rPr>
          <w:rFonts w:ascii="Arial Narrow" w:hAnsi="Arial Narrow"/>
        </w:rPr>
        <w:t>tollens</w:t>
      </w:r>
      <w:proofErr w:type="spellEnd"/>
      <w:r w:rsidR="000D4A47">
        <w:rPr>
          <w:rFonts w:ascii="Arial Narrow" w:hAnsi="Arial Narrow"/>
        </w:rPr>
        <w:t>.</w:t>
      </w:r>
    </w:p>
    <w:p w:rsidR="00857C5C" w:rsidRDefault="00857C5C" w:rsidP="00CB0E82">
      <w:pPr>
        <w:spacing w:after="0" w:line="360" w:lineRule="auto"/>
        <w:jc w:val="both"/>
        <w:rPr>
          <w:rFonts w:ascii="Arial Narrow" w:hAnsi="Arial Narrow"/>
        </w:rPr>
      </w:pPr>
      <w:r>
        <w:rPr>
          <w:rFonts w:ascii="Arial Narrow" w:hAnsi="Arial Narrow"/>
        </w:rPr>
        <w:tab/>
        <w:t>Considero también que se trata de un programa que cuenta con una base empírica</w:t>
      </w:r>
      <w:r w:rsidR="00F14481">
        <w:rPr>
          <w:rFonts w:ascii="Arial Narrow" w:hAnsi="Arial Narrow"/>
        </w:rPr>
        <w:t xml:space="preserve"> aceptable y una heurística positiva que define los problemas, prevé las anomalías y, de forma victoriosa, las convierte en ejemplos, según un plan establecido. Además</w:t>
      </w:r>
      <w:r w:rsidR="00E945B7">
        <w:rPr>
          <w:rFonts w:ascii="Arial Narrow" w:hAnsi="Arial Narrow"/>
        </w:rPr>
        <w:t>,</w:t>
      </w:r>
      <w:r w:rsidR="00F14481">
        <w:rPr>
          <w:rFonts w:ascii="Arial Narrow" w:hAnsi="Arial Narrow"/>
        </w:rPr>
        <w:t xml:space="preserve"> se trata de un programa progresivo que ha conducido a descubrir hechos nuevos, hasta hace poco desconocidos, como es la respuesta relacional derivada y el análisis experimental de la cognición y la conducta verbal humana</w:t>
      </w:r>
      <w:r w:rsidR="00E945B7">
        <w:rPr>
          <w:rFonts w:ascii="Arial Narrow" w:hAnsi="Arial Narrow"/>
        </w:rPr>
        <w:t>.</w:t>
      </w:r>
    </w:p>
    <w:p w:rsidR="00952C7D" w:rsidRDefault="00E945B7" w:rsidP="0082351E">
      <w:pPr>
        <w:spacing w:after="0" w:line="360" w:lineRule="auto"/>
        <w:jc w:val="both"/>
        <w:rPr>
          <w:rFonts w:ascii="Arial Narrow" w:hAnsi="Arial Narrow"/>
        </w:rPr>
      </w:pPr>
      <w:r>
        <w:rPr>
          <w:rFonts w:ascii="Arial Narrow" w:hAnsi="Arial Narrow"/>
        </w:rPr>
        <w:tab/>
        <w:t>Finalmente, me parece que sus hallazgos experimentales no pueden considerarse como anomalías carentes de la luz que deberían tener sus explicaciones para estar más cerca de la realidad, ya que la ciencia no pretende descubrir la realidad (como sería el caso si</w:t>
      </w:r>
      <w:r w:rsidR="0082351E">
        <w:rPr>
          <w:rFonts w:ascii="Arial Narrow" w:hAnsi="Arial Narrow"/>
        </w:rPr>
        <w:t xml:space="preserve"> se siguiera un criterio de verdad basado en la correspondencia y no en la eficiencia pragmática), sino predecir e influir en los fenómenos que estudia               </w:t>
      </w:r>
      <w:proofErr w:type="gramStart"/>
      <w:r w:rsidR="0082351E">
        <w:rPr>
          <w:rFonts w:ascii="Arial Narrow" w:hAnsi="Arial Narrow"/>
        </w:rPr>
        <w:t xml:space="preserve">   (</w:t>
      </w:r>
      <w:proofErr w:type="gramEnd"/>
      <w:r w:rsidR="0082351E">
        <w:rPr>
          <w:rFonts w:ascii="Arial Narrow" w:hAnsi="Arial Narrow"/>
        </w:rPr>
        <w:t>la conducta de los organismos).</w:t>
      </w:r>
    </w:p>
    <w:p w:rsidR="00B7468A" w:rsidRDefault="00B7468A" w:rsidP="0082351E">
      <w:pPr>
        <w:spacing w:after="0" w:line="360" w:lineRule="auto"/>
        <w:jc w:val="both"/>
        <w:rPr>
          <w:rFonts w:ascii="Arial Narrow" w:hAnsi="Arial Narrow"/>
        </w:rPr>
      </w:pPr>
    </w:p>
    <w:p w:rsidR="00B7468A" w:rsidRDefault="00B7468A" w:rsidP="0082351E">
      <w:pPr>
        <w:spacing w:after="0" w:line="360" w:lineRule="auto"/>
        <w:jc w:val="both"/>
        <w:rPr>
          <w:rFonts w:ascii="Arial Narrow" w:hAnsi="Arial Narrow"/>
        </w:rPr>
      </w:pPr>
      <w:r>
        <w:rPr>
          <w:rFonts w:ascii="Arial Narrow" w:hAnsi="Arial Narrow"/>
        </w:rPr>
        <w:t>CONSIDERACIONES FINALES</w:t>
      </w:r>
    </w:p>
    <w:p w:rsidR="00B7468A" w:rsidRDefault="00B7468A" w:rsidP="0082351E">
      <w:pPr>
        <w:spacing w:after="0" w:line="360" w:lineRule="auto"/>
        <w:jc w:val="both"/>
        <w:rPr>
          <w:rFonts w:ascii="Arial Narrow" w:hAnsi="Arial Narrow"/>
        </w:rPr>
      </w:pPr>
    </w:p>
    <w:p w:rsidR="00B7468A" w:rsidRPr="0070400C" w:rsidRDefault="0070400C" w:rsidP="0070400C">
      <w:pPr>
        <w:pStyle w:val="Prrafodelista"/>
        <w:numPr>
          <w:ilvl w:val="0"/>
          <w:numId w:val="14"/>
        </w:numPr>
        <w:spacing w:after="0" w:line="360" w:lineRule="auto"/>
        <w:jc w:val="both"/>
        <w:rPr>
          <w:rFonts w:ascii="Arial Narrow" w:hAnsi="Arial Narrow"/>
        </w:rPr>
      </w:pPr>
      <w:r>
        <w:rPr>
          <w:rFonts w:ascii="Arial Narrow" w:hAnsi="Arial Narrow"/>
          <w:sz w:val="24"/>
          <w:szCs w:val="24"/>
        </w:rPr>
        <w:t>La ciencia es ahora el mejor recurso con el que contamos para predecir los acontecimientos y para intervenir sobre ellos, mejorando así nuestra forma y calidad de vida.</w:t>
      </w:r>
    </w:p>
    <w:p w:rsidR="0070400C" w:rsidRDefault="00C116E1" w:rsidP="0070400C">
      <w:pPr>
        <w:pStyle w:val="Prrafodelista"/>
        <w:numPr>
          <w:ilvl w:val="0"/>
          <w:numId w:val="14"/>
        </w:numPr>
        <w:spacing w:after="0" w:line="360" w:lineRule="auto"/>
        <w:jc w:val="both"/>
        <w:rPr>
          <w:rFonts w:ascii="Arial Narrow" w:hAnsi="Arial Narrow"/>
        </w:rPr>
      </w:pPr>
      <w:r>
        <w:rPr>
          <w:rFonts w:ascii="Arial Narrow" w:hAnsi="Arial Narrow"/>
        </w:rPr>
        <w:t xml:space="preserve">La ciencia también es una empresa social que es susceptible de analizarse sistemáticamente en sus elementos constituyentes, sus sistemas y </w:t>
      </w:r>
      <w:proofErr w:type="spellStart"/>
      <w:r>
        <w:rPr>
          <w:rFonts w:ascii="Arial Narrow" w:hAnsi="Arial Narrow"/>
        </w:rPr>
        <w:t>metasistemas</w:t>
      </w:r>
      <w:proofErr w:type="spellEnd"/>
      <w:r>
        <w:rPr>
          <w:rFonts w:ascii="Arial Narrow" w:hAnsi="Arial Narrow"/>
        </w:rPr>
        <w:t>.</w:t>
      </w:r>
    </w:p>
    <w:p w:rsidR="00C116E1" w:rsidRDefault="00C116E1" w:rsidP="0070400C">
      <w:pPr>
        <w:pStyle w:val="Prrafodelista"/>
        <w:numPr>
          <w:ilvl w:val="0"/>
          <w:numId w:val="14"/>
        </w:numPr>
        <w:spacing w:after="0" w:line="360" w:lineRule="auto"/>
        <w:jc w:val="both"/>
        <w:rPr>
          <w:rFonts w:ascii="Arial Narrow" w:hAnsi="Arial Narrow"/>
        </w:rPr>
      </w:pPr>
      <w:r>
        <w:rPr>
          <w:rFonts w:ascii="Arial Narrow" w:hAnsi="Arial Narrow"/>
        </w:rPr>
        <w:t xml:space="preserve">Actualmente, la psicología es la ciencia que estudia la conducta de los organismos en relación con su ambiente. </w:t>
      </w:r>
      <w:r w:rsidR="00DC61D2">
        <w:rPr>
          <w:rFonts w:ascii="Arial Narrow" w:hAnsi="Arial Narrow"/>
        </w:rPr>
        <w:t xml:space="preserve">Los primeros datos provenientes de investigaciones experimentales en laboratorio provinieron de los Estados Unidos, desde el </w:t>
      </w:r>
      <w:proofErr w:type="spellStart"/>
      <w:r w:rsidR="00DC61D2">
        <w:rPr>
          <w:rFonts w:ascii="Arial Narrow" w:hAnsi="Arial Narrow"/>
        </w:rPr>
        <w:t>pigeon</w:t>
      </w:r>
      <w:proofErr w:type="spellEnd"/>
      <w:r w:rsidR="00DC61D2">
        <w:rPr>
          <w:rFonts w:ascii="Arial Narrow" w:hAnsi="Arial Narrow"/>
        </w:rPr>
        <w:t xml:space="preserve"> staff</w:t>
      </w:r>
      <w:r w:rsidR="002F1C65">
        <w:rPr>
          <w:rFonts w:ascii="Arial Narrow" w:hAnsi="Arial Narrow"/>
        </w:rPr>
        <w:t xml:space="preserve"> de la </w:t>
      </w:r>
      <w:r w:rsidR="00966663">
        <w:rPr>
          <w:rFonts w:ascii="Arial Narrow" w:hAnsi="Arial Narrow"/>
        </w:rPr>
        <w:t>U</w:t>
      </w:r>
      <w:r w:rsidR="002F1C65">
        <w:rPr>
          <w:rFonts w:ascii="Arial Narrow" w:hAnsi="Arial Narrow"/>
        </w:rPr>
        <w:t>niversidad de Harvard, con B. F. Skinner</w:t>
      </w:r>
      <w:r w:rsidR="00603824">
        <w:rPr>
          <w:rFonts w:ascii="Arial Narrow" w:hAnsi="Arial Narrow"/>
        </w:rPr>
        <w:t xml:space="preserve"> y donde no seguían un programa de investigación previo.</w:t>
      </w:r>
    </w:p>
    <w:p w:rsidR="00E51787" w:rsidRDefault="002F1C65" w:rsidP="0070400C">
      <w:pPr>
        <w:pStyle w:val="Prrafodelista"/>
        <w:numPr>
          <w:ilvl w:val="0"/>
          <w:numId w:val="14"/>
        </w:numPr>
        <w:spacing w:after="0" w:line="360" w:lineRule="auto"/>
        <w:jc w:val="both"/>
        <w:rPr>
          <w:rFonts w:ascii="Arial Narrow" w:hAnsi="Arial Narrow"/>
        </w:rPr>
      </w:pPr>
      <w:r>
        <w:rPr>
          <w:rFonts w:ascii="Arial Narrow" w:hAnsi="Arial Narrow"/>
        </w:rPr>
        <w:t xml:space="preserve">En México, solo se han realizado investigaciones de este tipo en escenarios universitarios. En la Universidad Nacional Autónoma de México (UNAM), en la Universidad de Guadalajara (UdeG) y en la </w:t>
      </w:r>
      <w:r>
        <w:rPr>
          <w:rFonts w:ascii="Arial Narrow" w:hAnsi="Arial Narrow"/>
        </w:rPr>
        <w:lastRenderedPageBreak/>
        <w:t xml:space="preserve">Universidad Veracruzana (UV), donde cuentan con </w:t>
      </w:r>
      <w:r w:rsidR="00603824">
        <w:rPr>
          <w:rFonts w:ascii="Arial Narrow" w:hAnsi="Arial Narrow"/>
        </w:rPr>
        <w:t xml:space="preserve">estudios de posgrado y con </w:t>
      </w:r>
      <w:r>
        <w:rPr>
          <w:rFonts w:ascii="Arial Narrow" w:hAnsi="Arial Narrow"/>
        </w:rPr>
        <w:t>equipo de laboratorio</w:t>
      </w:r>
      <w:r w:rsidR="00603824">
        <w:rPr>
          <w:rFonts w:ascii="Arial Narrow" w:hAnsi="Arial Narrow"/>
        </w:rPr>
        <w:t>, bioterios y otras prestaciones – aunque, recientemente se clausuró el programa de doctorado en la UV. La mayor parte de los trabajos ahí realizados han sido para satisfacer criterios académicos de los alumnos</w:t>
      </w:r>
      <w:r w:rsidR="00E51787">
        <w:rPr>
          <w:rFonts w:ascii="Arial Narrow" w:hAnsi="Arial Narrow"/>
        </w:rPr>
        <w:t xml:space="preserve"> en sus trabajos de tesis.</w:t>
      </w:r>
    </w:p>
    <w:p w:rsidR="002F1C65" w:rsidRDefault="00E51787" w:rsidP="0070400C">
      <w:pPr>
        <w:pStyle w:val="Prrafodelista"/>
        <w:numPr>
          <w:ilvl w:val="0"/>
          <w:numId w:val="14"/>
        </w:numPr>
        <w:spacing w:after="0" w:line="360" w:lineRule="auto"/>
        <w:jc w:val="both"/>
        <w:rPr>
          <w:rFonts w:ascii="Arial Narrow" w:hAnsi="Arial Narrow"/>
        </w:rPr>
      </w:pPr>
      <w:r>
        <w:rPr>
          <w:rFonts w:ascii="Arial Narrow" w:hAnsi="Arial Narrow"/>
        </w:rPr>
        <w:t>Los avances recientes, tanto conceptuales como empíricos, de las ciencias del comportamiento, permiten la posibilidad de plantear programas de investigación básica experimental</w:t>
      </w:r>
      <w:r w:rsidR="003C16FF">
        <w:rPr>
          <w:rFonts w:ascii="Arial Narrow" w:hAnsi="Arial Narrow"/>
        </w:rPr>
        <w:t xml:space="preserve"> en psicología, con claras definiciones de sus elementos, por ejemplo, a la luz de la propuesta de </w:t>
      </w:r>
      <w:proofErr w:type="spellStart"/>
      <w:r w:rsidR="003C16FF">
        <w:rPr>
          <w:rFonts w:ascii="Arial Narrow" w:hAnsi="Arial Narrow"/>
        </w:rPr>
        <w:t>Imre</w:t>
      </w:r>
      <w:proofErr w:type="spellEnd"/>
      <w:r w:rsidR="003C16FF">
        <w:rPr>
          <w:rFonts w:ascii="Arial Narrow" w:hAnsi="Arial Narrow"/>
        </w:rPr>
        <w:t xml:space="preserve"> Lakatos.</w:t>
      </w:r>
      <w:r w:rsidR="00603824">
        <w:rPr>
          <w:rFonts w:ascii="Arial Narrow" w:hAnsi="Arial Narrow"/>
        </w:rPr>
        <w:t xml:space="preserve"> </w:t>
      </w:r>
    </w:p>
    <w:p w:rsidR="003C16FF" w:rsidRPr="0070400C" w:rsidRDefault="003C16FF" w:rsidP="0070400C">
      <w:pPr>
        <w:pStyle w:val="Prrafodelista"/>
        <w:numPr>
          <w:ilvl w:val="0"/>
          <w:numId w:val="14"/>
        </w:numPr>
        <w:spacing w:after="0" w:line="360" w:lineRule="auto"/>
        <w:jc w:val="both"/>
        <w:rPr>
          <w:rFonts w:ascii="Arial Narrow" w:hAnsi="Arial Narrow"/>
        </w:rPr>
      </w:pPr>
      <w:r>
        <w:rPr>
          <w:rFonts w:ascii="Arial Narrow" w:hAnsi="Arial Narrow"/>
        </w:rPr>
        <w:t>México necesita de una mayor cantidad y calidad de científicos del comportamiento animal y humano</w:t>
      </w:r>
      <w:r w:rsidR="009E664F">
        <w:rPr>
          <w:rFonts w:ascii="Arial Narrow" w:hAnsi="Arial Narrow"/>
        </w:rPr>
        <w:t>, así como de los recursos humanos, financieros, legales y técnicos, que lleven a nuestro país al nivel necesario de productividad que posibilite la generación de tecnologías e innovaciones conductuales, para enfrentar la problemática de adaptación a nuestro ambiente y de mejora de nuestra calidad de vida.</w:t>
      </w:r>
    </w:p>
    <w:p w:rsidR="00952C7D" w:rsidRDefault="00952C7D" w:rsidP="003B2CBB">
      <w:pPr>
        <w:spacing w:after="0"/>
        <w:jc w:val="both"/>
        <w:rPr>
          <w:rFonts w:ascii="Arial Narrow" w:hAnsi="Arial Narrow"/>
          <w:sz w:val="24"/>
          <w:szCs w:val="24"/>
        </w:rPr>
      </w:pPr>
    </w:p>
    <w:p w:rsidR="00952C7D" w:rsidRDefault="00952C7D" w:rsidP="003B2CBB">
      <w:pPr>
        <w:spacing w:after="0"/>
        <w:jc w:val="both"/>
        <w:rPr>
          <w:rFonts w:ascii="Arial Narrow" w:hAnsi="Arial Narrow"/>
          <w:sz w:val="24"/>
          <w:szCs w:val="24"/>
        </w:rPr>
      </w:pPr>
      <w:r>
        <w:rPr>
          <w:rFonts w:ascii="Arial Narrow" w:hAnsi="Arial Narrow"/>
          <w:sz w:val="24"/>
          <w:szCs w:val="24"/>
        </w:rPr>
        <w:t>Bibliografía</w:t>
      </w:r>
    </w:p>
    <w:p w:rsidR="00952C7D" w:rsidRDefault="00952C7D" w:rsidP="003B2CBB">
      <w:pPr>
        <w:spacing w:after="0"/>
        <w:jc w:val="both"/>
        <w:rPr>
          <w:rFonts w:ascii="Arial Narrow" w:hAnsi="Arial Narrow"/>
          <w:sz w:val="24"/>
          <w:szCs w:val="24"/>
        </w:rPr>
      </w:pPr>
    </w:p>
    <w:p w:rsidR="00952C7D" w:rsidRDefault="004F38BE" w:rsidP="00414869">
      <w:pPr>
        <w:spacing w:after="0"/>
        <w:rPr>
          <w:rFonts w:ascii="Arial Narrow" w:hAnsi="Arial Narrow"/>
          <w:sz w:val="24"/>
          <w:szCs w:val="24"/>
        </w:rPr>
      </w:pPr>
      <w:r>
        <w:rPr>
          <w:rFonts w:ascii="Arial Narrow" w:hAnsi="Arial Narrow"/>
          <w:sz w:val="24"/>
          <w:szCs w:val="24"/>
        </w:rPr>
        <w:t xml:space="preserve">Alexander, E. (2020) A </w:t>
      </w:r>
      <w:proofErr w:type="spellStart"/>
      <w:r>
        <w:rPr>
          <w:rFonts w:ascii="Arial Narrow" w:hAnsi="Arial Narrow"/>
          <w:sz w:val="24"/>
          <w:szCs w:val="24"/>
        </w:rPr>
        <w:t>behaviorist</w:t>
      </w:r>
      <w:proofErr w:type="spellEnd"/>
      <w:r>
        <w:rPr>
          <w:rFonts w:ascii="Arial Narrow" w:hAnsi="Arial Narrow"/>
          <w:sz w:val="24"/>
          <w:szCs w:val="24"/>
        </w:rPr>
        <w:t xml:space="preserve"> </w:t>
      </w:r>
      <w:proofErr w:type="spellStart"/>
      <w:r>
        <w:rPr>
          <w:rFonts w:ascii="Arial Narrow" w:hAnsi="Arial Narrow"/>
          <w:sz w:val="24"/>
          <w:szCs w:val="24"/>
        </w:rPr>
        <w:t>correspondence</w:t>
      </w:r>
      <w:proofErr w:type="spellEnd"/>
      <w:r>
        <w:rPr>
          <w:rFonts w:ascii="Arial Narrow" w:hAnsi="Arial Narrow"/>
          <w:sz w:val="24"/>
          <w:szCs w:val="24"/>
        </w:rPr>
        <w:t xml:space="preserve"> </w:t>
      </w:r>
      <w:proofErr w:type="spellStart"/>
      <w:r>
        <w:rPr>
          <w:rFonts w:ascii="Arial Narrow" w:hAnsi="Arial Narrow"/>
          <w:sz w:val="24"/>
          <w:szCs w:val="24"/>
        </w:rPr>
        <w:t>theory</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truth</w:t>
      </w:r>
      <w:proofErr w:type="spellEnd"/>
      <w:r>
        <w:rPr>
          <w:rFonts w:ascii="Arial Narrow" w:hAnsi="Arial Narrow"/>
          <w:sz w:val="24"/>
          <w:szCs w:val="24"/>
        </w:rPr>
        <w:t>. uu.diva-portal.org</w:t>
      </w:r>
    </w:p>
    <w:p w:rsidR="001F1497" w:rsidRDefault="001F1497" w:rsidP="00414869">
      <w:pPr>
        <w:spacing w:after="0"/>
        <w:rPr>
          <w:rFonts w:ascii="Arial Narrow" w:hAnsi="Arial Narrow"/>
          <w:sz w:val="24"/>
          <w:szCs w:val="24"/>
        </w:rPr>
      </w:pPr>
      <w:proofErr w:type="spellStart"/>
      <w:r>
        <w:rPr>
          <w:rFonts w:ascii="Arial Narrow" w:hAnsi="Arial Narrow"/>
          <w:sz w:val="24"/>
          <w:szCs w:val="24"/>
        </w:rPr>
        <w:t>Azrin</w:t>
      </w:r>
      <w:proofErr w:type="spellEnd"/>
      <w:r>
        <w:rPr>
          <w:rFonts w:ascii="Arial Narrow" w:hAnsi="Arial Narrow"/>
          <w:sz w:val="24"/>
          <w:szCs w:val="24"/>
        </w:rPr>
        <w:t xml:space="preserve">, N. H. (2002) </w:t>
      </w:r>
      <w:proofErr w:type="spellStart"/>
      <w:r>
        <w:rPr>
          <w:rFonts w:ascii="Arial Narrow" w:hAnsi="Arial Narrow"/>
          <w:sz w:val="24"/>
          <w:szCs w:val="24"/>
        </w:rPr>
        <w:t>Pigeon</w:t>
      </w:r>
      <w:proofErr w:type="spellEnd"/>
      <w:r>
        <w:rPr>
          <w:rFonts w:ascii="Arial Narrow" w:hAnsi="Arial Narrow"/>
          <w:sz w:val="24"/>
          <w:szCs w:val="24"/>
        </w:rPr>
        <w:t xml:space="preserve"> </w:t>
      </w:r>
      <w:proofErr w:type="spellStart"/>
      <w:r>
        <w:rPr>
          <w:rFonts w:ascii="Arial Narrow" w:hAnsi="Arial Narrow"/>
          <w:sz w:val="24"/>
          <w:szCs w:val="24"/>
        </w:rPr>
        <w:t>lab</w:t>
      </w:r>
      <w:proofErr w:type="spellEnd"/>
      <w:r>
        <w:rPr>
          <w:rFonts w:ascii="Arial Narrow" w:hAnsi="Arial Narrow"/>
          <w:sz w:val="24"/>
          <w:szCs w:val="24"/>
        </w:rPr>
        <w:t xml:space="preserve"> notable </w:t>
      </w:r>
      <w:proofErr w:type="spellStart"/>
      <w:r>
        <w:rPr>
          <w:rFonts w:ascii="Arial Narrow" w:hAnsi="Arial Narrow"/>
          <w:sz w:val="24"/>
          <w:szCs w:val="24"/>
        </w:rPr>
        <w:t>experience</w:t>
      </w:r>
      <w:proofErr w:type="spellEnd"/>
      <w:r>
        <w:rPr>
          <w:rFonts w:ascii="Arial Narrow" w:hAnsi="Arial Narrow"/>
          <w:sz w:val="24"/>
          <w:szCs w:val="24"/>
        </w:rPr>
        <w:t xml:space="preserve">. </w:t>
      </w:r>
      <w:proofErr w:type="spellStart"/>
      <w:r>
        <w:rPr>
          <w:rFonts w:ascii="Arial Narrow" w:hAnsi="Arial Narrow"/>
          <w:sz w:val="24"/>
          <w:szCs w:val="24"/>
        </w:rPr>
        <w:t>Journal</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Experimental </w:t>
      </w:r>
      <w:proofErr w:type="spellStart"/>
      <w:r>
        <w:rPr>
          <w:rFonts w:ascii="Arial Narrow" w:hAnsi="Arial Narrow"/>
          <w:sz w:val="24"/>
          <w:szCs w:val="24"/>
        </w:rPr>
        <w:t>Analysis</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w:t>
      </w:r>
    </w:p>
    <w:p w:rsidR="005B426B" w:rsidRDefault="001F1497" w:rsidP="00414869">
      <w:pPr>
        <w:spacing w:after="0"/>
        <w:rPr>
          <w:rFonts w:ascii="Arial Narrow" w:hAnsi="Arial Narrow"/>
          <w:sz w:val="24"/>
          <w:szCs w:val="24"/>
        </w:rPr>
      </w:pPr>
      <w:r>
        <w:rPr>
          <w:rFonts w:ascii="Arial Narrow" w:hAnsi="Arial Narrow"/>
          <w:sz w:val="24"/>
          <w:szCs w:val="24"/>
        </w:rPr>
        <w:tab/>
        <w:t>77, 373</w:t>
      </w:r>
    </w:p>
    <w:p w:rsidR="008055FB" w:rsidRDefault="008055FB" w:rsidP="00414869">
      <w:pPr>
        <w:spacing w:after="0"/>
        <w:rPr>
          <w:rFonts w:ascii="Arial Narrow" w:hAnsi="Arial Narrow"/>
          <w:sz w:val="24"/>
          <w:szCs w:val="24"/>
        </w:rPr>
      </w:pPr>
      <w:r>
        <w:rPr>
          <w:rFonts w:ascii="Arial Narrow" w:hAnsi="Arial Narrow"/>
          <w:sz w:val="24"/>
          <w:szCs w:val="24"/>
        </w:rPr>
        <w:t xml:space="preserve">Barnes-Holmes, D. (2000) </w:t>
      </w:r>
      <w:proofErr w:type="spellStart"/>
      <w:r>
        <w:rPr>
          <w:rFonts w:ascii="Arial Narrow" w:hAnsi="Arial Narrow"/>
          <w:sz w:val="24"/>
          <w:szCs w:val="24"/>
        </w:rPr>
        <w:t>Behavioral</w:t>
      </w:r>
      <w:proofErr w:type="spellEnd"/>
      <w:r>
        <w:rPr>
          <w:rFonts w:ascii="Arial Narrow" w:hAnsi="Arial Narrow"/>
          <w:sz w:val="24"/>
          <w:szCs w:val="24"/>
        </w:rPr>
        <w:t xml:space="preserve"> </w:t>
      </w:r>
      <w:proofErr w:type="spellStart"/>
      <w:r>
        <w:rPr>
          <w:rFonts w:ascii="Arial Narrow" w:hAnsi="Arial Narrow"/>
          <w:sz w:val="24"/>
          <w:szCs w:val="24"/>
        </w:rPr>
        <w:t>pragmatism</w:t>
      </w:r>
      <w:proofErr w:type="spellEnd"/>
      <w:r>
        <w:rPr>
          <w:rFonts w:ascii="Arial Narrow" w:hAnsi="Arial Narrow"/>
          <w:sz w:val="24"/>
          <w:szCs w:val="24"/>
        </w:rPr>
        <w:t xml:space="preserve">: No place </w:t>
      </w:r>
      <w:proofErr w:type="spellStart"/>
      <w:r>
        <w:rPr>
          <w:rFonts w:ascii="Arial Narrow" w:hAnsi="Arial Narrow"/>
          <w:sz w:val="24"/>
          <w:szCs w:val="24"/>
        </w:rPr>
        <w:t>for</w:t>
      </w:r>
      <w:proofErr w:type="spellEnd"/>
      <w:r>
        <w:rPr>
          <w:rFonts w:ascii="Arial Narrow" w:hAnsi="Arial Narrow"/>
          <w:sz w:val="24"/>
          <w:szCs w:val="24"/>
        </w:rPr>
        <w:t xml:space="preserve"> </w:t>
      </w:r>
      <w:proofErr w:type="spellStart"/>
      <w:r>
        <w:rPr>
          <w:rFonts w:ascii="Arial Narrow" w:hAnsi="Arial Narrow"/>
          <w:sz w:val="24"/>
          <w:szCs w:val="24"/>
        </w:rPr>
        <w:t>reality</w:t>
      </w:r>
      <w:proofErr w:type="spellEnd"/>
      <w:r>
        <w:rPr>
          <w:rFonts w:ascii="Arial Narrow" w:hAnsi="Arial Narrow"/>
          <w:sz w:val="24"/>
          <w:szCs w:val="24"/>
        </w:rPr>
        <w:t xml:space="preserve"> and </w:t>
      </w:r>
      <w:proofErr w:type="spellStart"/>
      <w:r>
        <w:rPr>
          <w:rFonts w:ascii="Arial Narrow" w:hAnsi="Arial Narrow"/>
          <w:sz w:val="24"/>
          <w:szCs w:val="24"/>
        </w:rPr>
        <w:t>truth</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Behavioral</w:t>
      </w:r>
      <w:proofErr w:type="spellEnd"/>
    </w:p>
    <w:p w:rsidR="008055FB" w:rsidRDefault="008055FB" w:rsidP="00414869">
      <w:pPr>
        <w:spacing w:after="0"/>
        <w:ind w:firstLine="708"/>
        <w:rPr>
          <w:rFonts w:ascii="Arial Narrow" w:hAnsi="Arial Narrow"/>
          <w:sz w:val="24"/>
          <w:szCs w:val="24"/>
        </w:rPr>
      </w:pPr>
      <w:proofErr w:type="spellStart"/>
      <w:proofErr w:type="gramStart"/>
      <w:r>
        <w:rPr>
          <w:rFonts w:ascii="Arial Narrow" w:hAnsi="Arial Narrow"/>
          <w:sz w:val="24"/>
          <w:szCs w:val="24"/>
        </w:rPr>
        <w:t>Analyst</w:t>
      </w:r>
      <w:proofErr w:type="spellEnd"/>
      <w:r>
        <w:rPr>
          <w:rFonts w:ascii="Arial Narrow" w:hAnsi="Arial Narrow"/>
          <w:sz w:val="24"/>
          <w:szCs w:val="24"/>
        </w:rPr>
        <w:t xml:space="preserve"> ,</w:t>
      </w:r>
      <w:proofErr w:type="gramEnd"/>
      <w:r>
        <w:rPr>
          <w:rFonts w:ascii="Arial Narrow" w:hAnsi="Arial Narrow"/>
          <w:sz w:val="24"/>
          <w:szCs w:val="24"/>
        </w:rPr>
        <w:t xml:space="preserve"> 23, 191-202</w:t>
      </w:r>
    </w:p>
    <w:p w:rsidR="005B426B" w:rsidRDefault="005B426B" w:rsidP="00414869">
      <w:pPr>
        <w:spacing w:after="0" w:line="360" w:lineRule="auto"/>
        <w:rPr>
          <w:rFonts w:ascii="Arial Narrow" w:hAnsi="Arial Narrow"/>
          <w:sz w:val="24"/>
          <w:szCs w:val="24"/>
        </w:rPr>
      </w:pPr>
      <w:proofErr w:type="spellStart"/>
      <w:r>
        <w:rPr>
          <w:rFonts w:ascii="Arial Narrow" w:hAnsi="Arial Narrow"/>
          <w:sz w:val="24"/>
          <w:szCs w:val="24"/>
        </w:rPr>
        <w:t>Baum</w:t>
      </w:r>
      <w:proofErr w:type="spellEnd"/>
      <w:r>
        <w:rPr>
          <w:rFonts w:ascii="Arial Narrow" w:hAnsi="Arial Narrow"/>
          <w:sz w:val="24"/>
          <w:szCs w:val="24"/>
        </w:rPr>
        <w:t xml:space="preserve">, W. M. </w:t>
      </w:r>
      <w:r w:rsidR="00D51F13">
        <w:rPr>
          <w:rFonts w:ascii="Arial Narrow" w:hAnsi="Arial Narrow"/>
          <w:sz w:val="24"/>
          <w:szCs w:val="24"/>
        </w:rPr>
        <w:t xml:space="preserve">(1994) </w:t>
      </w:r>
      <w:proofErr w:type="spellStart"/>
      <w:r>
        <w:rPr>
          <w:rFonts w:ascii="Arial Narrow" w:hAnsi="Arial Narrow"/>
          <w:sz w:val="24"/>
          <w:szCs w:val="24"/>
        </w:rPr>
        <w:t>Understanding</w:t>
      </w:r>
      <w:proofErr w:type="spellEnd"/>
      <w:r>
        <w:rPr>
          <w:rFonts w:ascii="Arial Narrow" w:hAnsi="Arial Narrow"/>
          <w:sz w:val="24"/>
          <w:szCs w:val="24"/>
        </w:rPr>
        <w:t xml:space="preserve"> </w:t>
      </w:r>
      <w:proofErr w:type="spellStart"/>
      <w:r>
        <w:rPr>
          <w:rFonts w:ascii="Arial Narrow" w:hAnsi="Arial Narrow"/>
          <w:sz w:val="24"/>
          <w:szCs w:val="24"/>
        </w:rPr>
        <w:t>Behaviorism</w:t>
      </w:r>
      <w:proofErr w:type="spellEnd"/>
      <w:r>
        <w:rPr>
          <w:rFonts w:ascii="Arial Narrow" w:hAnsi="Arial Narrow"/>
          <w:sz w:val="24"/>
          <w:szCs w:val="24"/>
        </w:rPr>
        <w:t xml:space="preserve">. </w:t>
      </w:r>
      <w:proofErr w:type="spellStart"/>
      <w:r>
        <w:rPr>
          <w:rFonts w:ascii="Arial Narrow" w:hAnsi="Arial Narrow"/>
          <w:sz w:val="24"/>
          <w:szCs w:val="24"/>
        </w:rPr>
        <w:t>Science</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 and Culture.</w:t>
      </w:r>
      <w:r w:rsidR="00D51F13">
        <w:rPr>
          <w:rFonts w:ascii="Arial Narrow" w:hAnsi="Arial Narrow"/>
          <w:sz w:val="24"/>
          <w:szCs w:val="24"/>
        </w:rPr>
        <w:t xml:space="preserve"> Harper Collins. </w:t>
      </w:r>
    </w:p>
    <w:p w:rsidR="00952C7D" w:rsidRDefault="008E0582" w:rsidP="00414869">
      <w:pPr>
        <w:spacing w:after="0" w:line="360" w:lineRule="auto"/>
        <w:rPr>
          <w:rFonts w:ascii="Arial Narrow" w:hAnsi="Arial Narrow"/>
          <w:sz w:val="24"/>
          <w:szCs w:val="24"/>
        </w:rPr>
      </w:pPr>
      <w:r>
        <w:rPr>
          <w:rFonts w:ascii="Arial Narrow" w:hAnsi="Arial Narrow"/>
          <w:sz w:val="24"/>
          <w:szCs w:val="24"/>
        </w:rPr>
        <w:t>Bun</w:t>
      </w:r>
      <w:r w:rsidR="00996EBA">
        <w:rPr>
          <w:rFonts w:ascii="Arial Narrow" w:hAnsi="Arial Narrow"/>
          <w:sz w:val="24"/>
          <w:szCs w:val="24"/>
        </w:rPr>
        <w:t>g</w:t>
      </w:r>
      <w:r>
        <w:rPr>
          <w:rFonts w:ascii="Arial Narrow" w:hAnsi="Arial Narrow"/>
          <w:sz w:val="24"/>
          <w:szCs w:val="24"/>
        </w:rPr>
        <w:t xml:space="preserve">e, M.  La ciencia. Su método y su filosofía. </w:t>
      </w:r>
      <w:hyperlink r:id="rId16" w:history="1">
        <w:r w:rsidRPr="008E0582">
          <w:rPr>
            <w:rStyle w:val="Hipervnculo"/>
            <w:rFonts w:ascii="Arial Narrow" w:hAnsi="Arial Narrow"/>
            <w:color w:val="auto"/>
            <w:sz w:val="24"/>
            <w:szCs w:val="24"/>
            <w:u w:val="none"/>
          </w:rPr>
          <w:t>https://users.doc.uchile.cl</w:t>
        </w:r>
      </w:hyperlink>
      <w:r w:rsidRPr="008E0582">
        <w:rPr>
          <w:rFonts w:ascii="Arial Narrow" w:hAnsi="Arial Narrow"/>
          <w:sz w:val="24"/>
          <w:szCs w:val="24"/>
        </w:rPr>
        <w:t xml:space="preserve">  </w:t>
      </w:r>
    </w:p>
    <w:p w:rsidR="007C690E" w:rsidRDefault="007C690E" w:rsidP="00414869">
      <w:pPr>
        <w:spacing w:after="0" w:line="360" w:lineRule="auto"/>
        <w:rPr>
          <w:rFonts w:ascii="Arial Narrow" w:hAnsi="Arial Narrow"/>
          <w:sz w:val="24"/>
          <w:szCs w:val="24"/>
        </w:rPr>
      </w:pPr>
      <w:r>
        <w:rPr>
          <w:rFonts w:ascii="Arial Narrow" w:hAnsi="Arial Narrow"/>
          <w:sz w:val="24"/>
          <w:szCs w:val="24"/>
        </w:rPr>
        <w:t xml:space="preserve">Catania, Ch. (2002)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sidR="00893F4C">
        <w:rPr>
          <w:rFonts w:ascii="Arial Narrow" w:hAnsi="Arial Narrow"/>
          <w:sz w:val="24"/>
          <w:szCs w:val="24"/>
        </w:rPr>
        <w:t>watershed</w:t>
      </w:r>
      <w:proofErr w:type="spellEnd"/>
      <w:r w:rsidR="00893F4C">
        <w:rPr>
          <w:rFonts w:ascii="Arial Narrow" w:hAnsi="Arial Narrow"/>
          <w:sz w:val="24"/>
          <w:szCs w:val="24"/>
        </w:rPr>
        <w:t xml:space="preserve"> </w:t>
      </w:r>
      <w:proofErr w:type="spellStart"/>
      <w:r w:rsidR="00893F4C">
        <w:rPr>
          <w:rFonts w:ascii="Arial Narrow" w:hAnsi="Arial Narrow"/>
          <w:sz w:val="24"/>
          <w:szCs w:val="24"/>
        </w:rPr>
        <w:t>years</w:t>
      </w:r>
      <w:proofErr w:type="spellEnd"/>
      <w:r w:rsidR="00893F4C">
        <w:rPr>
          <w:rFonts w:ascii="Arial Narrow" w:hAnsi="Arial Narrow"/>
          <w:sz w:val="24"/>
          <w:szCs w:val="24"/>
        </w:rPr>
        <w:t xml:space="preserve"> </w:t>
      </w:r>
      <w:proofErr w:type="spellStart"/>
      <w:r w:rsidR="00893F4C">
        <w:rPr>
          <w:rFonts w:ascii="Arial Narrow" w:hAnsi="Arial Narrow"/>
          <w:sz w:val="24"/>
          <w:szCs w:val="24"/>
        </w:rPr>
        <w:t>of</w:t>
      </w:r>
      <w:proofErr w:type="spellEnd"/>
      <w:r w:rsidR="00893F4C">
        <w:rPr>
          <w:rFonts w:ascii="Arial Narrow" w:hAnsi="Arial Narrow"/>
          <w:sz w:val="24"/>
          <w:szCs w:val="24"/>
        </w:rPr>
        <w:t xml:space="preserve"> 1958-1962 in </w:t>
      </w:r>
      <w:proofErr w:type="spellStart"/>
      <w:r w:rsidR="00893F4C">
        <w:rPr>
          <w:rFonts w:ascii="Arial Narrow" w:hAnsi="Arial Narrow"/>
          <w:sz w:val="24"/>
          <w:szCs w:val="24"/>
        </w:rPr>
        <w:t>the</w:t>
      </w:r>
      <w:proofErr w:type="spellEnd"/>
      <w:r w:rsidR="00893F4C">
        <w:rPr>
          <w:rFonts w:ascii="Arial Narrow" w:hAnsi="Arial Narrow"/>
          <w:sz w:val="24"/>
          <w:szCs w:val="24"/>
        </w:rPr>
        <w:t xml:space="preserve"> Harvard </w:t>
      </w:r>
      <w:proofErr w:type="spellStart"/>
      <w:r w:rsidR="00893F4C">
        <w:rPr>
          <w:rFonts w:ascii="Arial Narrow" w:hAnsi="Arial Narrow"/>
          <w:sz w:val="24"/>
          <w:szCs w:val="24"/>
        </w:rPr>
        <w:t>Pigeon</w:t>
      </w:r>
      <w:proofErr w:type="spellEnd"/>
      <w:r w:rsidR="00893F4C">
        <w:rPr>
          <w:rFonts w:ascii="Arial Narrow" w:hAnsi="Arial Narrow"/>
          <w:sz w:val="24"/>
          <w:szCs w:val="24"/>
        </w:rPr>
        <w:t xml:space="preserve"> </w:t>
      </w:r>
      <w:proofErr w:type="spellStart"/>
      <w:r w:rsidR="00893F4C">
        <w:rPr>
          <w:rFonts w:ascii="Arial Narrow" w:hAnsi="Arial Narrow"/>
          <w:sz w:val="24"/>
          <w:szCs w:val="24"/>
        </w:rPr>
        <w:t>Lab</w:t>
      </w:r>
      <w:proofErr w:type="spellEnd"/>
      <w:r w:rsidR="00893F4C">
        <w:rPr>
          <w:rFonts w:ascii="Arial Narrow" w:hAnsi="Arial Narrow"/>
          <w:sz w:val="24"/>
          <w:szCs w:val="24"/>
        </w:rPr>
        <w:t xml:space="preserve">. </w:t>
      </w:r>
      <w:proofErr w:type="spellStart"/>
      <w:r w:rsidR="00893F4C">
        <w:rPr>
          <w:rFonts w:ascii="Arial Narrow" w:hAnsi="Arial Narrow"/>
          <w:sz w:val="24"/>
          <w:szCs w:val="24"/>
        </w:rPr>
        <w:t>Journal</w:t>
      </w:r>
      <w:proofErr w:type="spellEnd"/>
      <w:r w:rsidR="00893F4C">
        <w:rPr>
          <w:rFonts w:ascii="Arial Narrow" w:hAnsi="Arial Narrow"/>
          <w:sz w:val="24"/>
          <w:szCs w:val="24"/>
        </w:rPr>
        <w:t xml:space="preserve"> of </w:t>
      </w:r>
      <w:proofErr w:type="spellStart"/>
      <w:r w:rsidR="00893F4C">
        <w:rPr>
          <w:rFonts w:ascii="Arial Narrow" w:hAnsi="Arial Narrow"/>
          <w:sz w:val="24"/>
          <w:szCs w:val="24"/>
        </w:rPr>
        <w:t>the</w:t>
      </w:r>
      <w:proofErr w:type="spellEnd"/>
    </w:p>
    <w:p w:rsidR="00952C7D" w:rsidRDefault="00893F4C" w:rsidP="00414869">
      <w:pPr>
        <w:spacing w:after="0" w:line="360" w:lineRule="auto"/>
        <w:rPr>
          <w:rFonts w:ascii="Arial Narrow" w:hAnsi="Arial Narrow"/>
          <w:sz w:val="24"/>
          <w:szCs w:val="24"/>
        </w:rPr>
      </w:pPr>
      <w:r>
        <w:rPr>
          <w:rFonts w:ascii="Arial Narrow" w:hAnsi="Arial Narrow"/>
          <w:sz w:val="24"/>
          <w:szCs w:val="24"/>
        </w:rPr>
        <w:tab/>
        <w:t xml:space="preserve">Experimental </w:t>
      </w:r>
      <w:proofErr w:type="spellStart"/>
      <w:r>
        <w:rPr>
          <w:rFonts w:ascii="Arial Narrow" w:hAnsi="Arial Narrow"/>
          <w:sz w:val="24"/>
          <w:szCs w:val="24"/>
        </w:rPr>
        <w:t>Analysis</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 77, 327-345</w:t>
      </w:r>
    </w:p>
    <w:p w:rsidR="002B470D" w:rsidRDefault="002B470D" w:rsidP="00414869">
      <w:pPr>
        <w:spacing w:after="0" w:line="360" w:lineRule="auto"/>
        <w:rPr>
          <w:rFonts w:ascii="Arial Narrow" w:hAnsi="Arial Narrow"/>
          <w:sz w:val="24"/>
          <w:szCs w:val="24"/>
        </w:rPr>
      </w:pPr>
      <w:proofErr w:type="spellStart"/>
      <w:r>
        <w:rPr>
          <w:rFonts w:ascii="Arial Narrow" w:hAnsi="Arial Narrow"/>
          <w:sz w:val="24"/>
          <w:szCs w:val="24"/>
        </w:rPr>
        <w:t>Cassidy</w:t>
      </w:r>
      <w:proofErr w:type="spellEnd"/>
      <w:r>
        <w:rPr>
          <w:rFonts w:ascii="Arial Narrow" w:hAnsi="Arial Narrow"/>
          <w:sz w:val="24"/>
          <w:szCs w:val="24"/>
        </w:rPr>
        <w:t xml:space="preserve">, S., Roche, B., &amp; Hayes, S. C. (2011) A </w:t>
      </w:r>
      <w:proofErr w:type="spellStart"/>
      <w:r>
        <w:rPr>
          <w:rFonts w:ascii="Arial Narrow" w:hAnsi="Arial Narrow"/>
          <w:sz w:val="24"/>
          <w:szCs w:val="24"/>
        </w:rPr>
        <w:t>relational</w:t>
      </w:r>
      <w:proofErr w:type="spellEnd"/>
      <w:r>
        <w:rPr>
          <w:rFonts w:ascii="Arial Narrow" w:hAnsi="Arial Narrow"/>
          <w:sz w:val="24"/>
          <w:szCs w:val="24"/>
        </w:rPr>
        <w:t xml:space="preserve"> </w:t>
      </w:r>
      <w:proofErr w:type="spellStart"/>
      <w:r>
        <w:rPr>
          <w:rFonts w:ascii="Arial Narrow" w:hAnsi="Arial Narrow"/>
          <w:sz w:val="24"/>
          <w:szCs w:val="24"/>
        </w:rPr>
        <w:t>frame</w:t>
      </w:r>
      <w:proofErr w:type="spellEnd"/>
      <w:r>
        <w:rPr>
          <w:rFonts w:ascii="Arial Narrow" w:hAnsi="Arial Narrow"/>
          <w:sz w:val="24"/>
          <w:szCs w:val="24"/>
        </w:rPr>
        <w:t xml:space="preserve"> training </w:t>
      </w:r>
      <w:proofErr w:type="spellStart"/>
      <w:r>
        <w:rPr>
          <w:rFonts w:ascii="Arial Narrow" w:hAnsi="Arial Narrow"/>
          <w:sz w:val="24"/>
          <w:szCs w:val="24"/>
        </w:rPr>
        <w:t>intervention</w:t>
      </w:r>
      <w:proofErr w:type="spellEnd"/>
      <w:r>
        <w:rPr>
          <w:rFonts w:ascii="Arial Narrow" w:hAnsi="Arial Narrow"/>
          <w:sz w:val="24"/>
          <w:szCs w:val="24"/>
        </w:rPr>
        <w:t xml:space="preserve"> </w:t>
      </w:r>
      <w:proofErr w:type="spellStart"/>
      <w:r>
        <w:rPr>
          <w:rFonts w:ascii="Arial Narrow" w:hAnsi="Arial Narrow"/>
          <w:sz w:val="24"/>
          <w:szCs w:val="24"/>
        </w:rPr>
        <w:t>to</w:t>
      </w:r>
      <w:proofErr w:type="spellEnd"/>
      <w:r>
        <w:rPr>
          <w:rFonts w:ascii="Arial Narrow" w:hAnsi="Arial Narrow"/>
          <w:sz w:val="24"/>
          <w:szCs w:val="24"/>
        </w:rPr>
        <w:t xml:space="preserve"> </w:t>
      </w:r>
      <w:proofErr w:type="spellStart"/>
      <w:r>
        <w:rPr>
          <w:rFonts w:ascii="Arial Narrow" w:hAnsi="Arial Narrow"/>
          <w:sz w:val="24"/>
          <w:szCs w:val="24"/>
        </w:rPr>
        <w:t>raise</w:t>
      </w:r>
      <w:proofErr w:type="spellEnd"/>
    </w:p>
    <w:p w:rsidR="002B470D" w:rsidRDefault="002B470D" w:rsidP="00414869">
      <w:pPr>
        <w:spacing w:after="0" w:line="360" w:lineRule="auto"/>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intelligence</w:t>
      </w:r>
      <w:proofErr w:type="spellEnd"/>
      <w:r>
        <w:rPr>
          <w:rFonts w:ascii="Arial Narrow" w:hAnsi="Arial Narrow"/>
          <w:sz w:val="24"/>
          <w:szCs w:val="24"/>
        </w:rPr>
        <w:t xml:space="preserve"> </w:t>
      </w:r>
      <w:proofErr w:type="spellStart"/>
      <w:r>
        <w:rPr>
          <w:rFonts w:ascii="Arial Narrow" w:hAnsi="Arial Narrow"/>
          <w:sz w:val="24"/>
          <w:szCs w:val="24"/>
        </w:rPr>
        <w:t>quotients</w:t>
      </w:r>
      <w:proofErr w:type="spellEnd"/>
      <w:r>
        <w:rPr>
          <w:rFonts w:ascii="Arial Narrow" w:hAnsi="Arial Narrow"/>
          <w:sz w:val="24"/>
          <w:szCs w:val="24"/>
        </w:rPr>
        <w:t xml:space="preserve">: A </w:t>
      </w:r>
      <w:proofErr w:type="spellStart"/>
      <w:r>
        <w:rPr>
          <w:rFonts w:ascii="Arial Narrow" w:hAnsi="Arial Narrow"/>
          <w:sz w:val="24"/>
          <w:szCs w:val="24"/>
        </w:rPr>
        <w:t>pilot</w:t>
      </w:r>
      <w:proofErr w:type="spellEnd"/>
      <w:r>
        <w:rPr>
          <w:rFonts w:ascii="Arial Narrow" w:hAnsi="Arial Narrow"/>
          <w:sz w:val="24"/>
          <w:szCs w:val="24"/>
        </w:rPr>
        <w:t xml:space="preserve"> </w:t>
      </w:r>
      <w:proofErr w:type="spellStart"/>
      <w:r>
        <w:rPr>
          <w:rFonts w:ascii="Arial Narrow" w:hAnsi="Arial Narrow"/>
          <w:sz w:val="24"/>
          <w:szCs w:val="24"/>
        </w:rPr>
        <w:t>study</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Psychological</w:t>
      </w:r>
      <w:proofErr w:type="spellEnd"/>
      <w:r>
        <w:rPr>
          <w:rFonts w:ascii="Arial Narrow" w:hAnsi="Arial Narrow"/>
          <w:sz w:val="24"/>
          <w:szCs w:val="24"/>
        </w:rPr>
        <w:t xml:space="preserve"> </w:t>
      </w:r>
      <w:proofErr w:type="spellStart"/>
      <w:r>
        <w:rPr>
          <w:rFonts w:ascii="Arial Narrow" w:hAnsi="Arial Narrow"/>
          <w:sz w:val="24"/>
          <w:szCs w:val="24"/>
        </w:rPr>
        <w:t>Record</w:t>
      </w:r>
      <w:proofErr w:type="spellEnd"/>
      <w:r>
        <w:rPr>
          <w:rFonts w:ascii="Arial Narrow" w:hAnsi="Arial Narrow"/>
          <w:sz w:val="24"/>
          <w:szCs w:val="24"/>
        </w:rPr>
        <w:t>, 61, 173-198</w:t>
      </w:r>
    </w:p>
    <w:p w:rsidR="001F35D1" w:rsidRDefault="00277C6D" w:rsidP="00414869">
      <w:pPr>
        <w:spacing w:after="0" w:line="360" w:lineRule="auto"/>
        <w:rPr>
          <w:rFonts w:ascii="Arial Narrow" w:hAnsi="Arial Narrow"/>
          <w:sz w:val="24"/>
          <w:szCs w:val="24"/>
        </w:rPr>
      </w:pPr>
      <w:r>
        <w:rPr>
          <w:rFonts w:ascii="Arial Narrow" w:hAnsi="Arial Narrow"/>
          <w:sz w:val="24"/>
          <w:szCs w:val="24"/>
        </w:rPr>
        <w:t xml:space="preserve">Chomsky, N. (1959) Verbal </w:t>
      </w:r>
      <w:proofErr w:type="spellStart"/>
      <w:r>
        <w:rPr>
          <w:rFonts w:ascii="Arial Narrow" w:hAnsi="Arial Narrow"/>
          <w:sz w:val="24"/>
          <w:szCs w:val="24"/>
        </w:rPr>
        <w:t>Behavior</w:t>
      </w:r>
      <w:proofErr w:type="spellEnd"/>
      <w:r>
        <w:rPr>
          <w:rFonts w:ascii="Arial Narrow" w:hAnsi="Arial Narrow"/>
          <w:sz w:val="24"/>
          <w:szCs w:val="24"/>
        </w:rPr>
        <w:t xml:space="preserve"> </w:t>
      </w:r>
      <w:proofErr w:type="spellStart"/>
      <w:r>
        <w:rPr>
          <w:rFonts w:ascii="Arial Narrow" w:hAnsi="Arial Narrow"/>
          <w:sz w:val="24"/>
          <w:szCs w:val="24"/>
        </w:rPr>
        <w:t>by</w:t>
      </w:r>
      <w:proofErr w:type="spellEnd"/>
      <w:r>
        <w:rPr>
          <w:rFonts w:ascii="Arial Narrow" w:hAnsi="Arial Narrow"/>
          <w:sz w:val="24"/>
          <w:szCs w:val="24"/>
        </w:rPr>
        <w:t xml:space="preserve"> B. F. Skinner (</w:t>
      </w:r>
      <w:proofErr w:type="spellStart"/>
      <w:r>
        <w:rPr>
          <w:rFonts w:ascii="Arial Narrow" w:hAnsi="Arial Narrow"/>
          <w:sz w:val="24"/>
          <w:szCs w:val="24"/>
        </w:rPr>
        <w:t>Review</w:t>
      </w:r>
      <w:proofErr w:type="spellEnd"/>
      <w:r>
        <w:rPr>
          <w:rFonts w:ascii="Arial Narrow" w:hAnsi="Arial Narrow"/>
          <w:sz w:val="24"/>
          <w:szCs w:val="24"/>
        </w:rPr>
        <w:t xml:space="preserve">). </w:t>
      </w:r>
      <w:proofErr w:type="spellStart"/>
      <w:r>
        <w:rPr>
          <w:rFonts w:ascii="Arial Narrow" w:hAnsi="Arial Narrow"/>
          <w:sz w:val="24"/>
          <w:szCs w:val="24"/>
        </w:rPr>
        <w:t>Language</w:t>
      </w:r>
      <w:proofErr w:type="spellEnd"/>
      <w:r>
        <w:rPr>
          <w:rFonts w:ascii="Arial Narrow" w:hAnsi="Arial Narrow"/>
          <w:sz w:val="24"/>
          <w:szCs w:val="24"/>
        </w:rPr>
        <w:t>, 35, 26-58.</w:t>
      </w:r>
    </w:p>
    <w:p w:rsidR="00952C7D" w:rsidRDefault="00277C6D" w:rsidP="00414869">
      <w:pPr>
        <w:spacing w:after="0" w:line="360" w:lineRule="auto"/>
        <w:rPr>
          <w:rFonts w:ascii="Arial Narrow" w:hAnsi="Arial Narrow"/>
          <w:sz w:val="24"/>
          <w:szCs w:val="24"/>
        </w:rPr>
      </w:pPr>
      <w:r>
        <w:rPr>
          <w:rFonts w:ascii="Arial Narrow" w:hAnsi="Arial Narrow"/>
          <w:sz w:val="24"/>
          <w:szCs w:val="24"/>
        </w:rPr>
        <w:t xml:space="preserve"> </w:t>
      </w:r>
      <w:r w:rsidR="001F35D1">
        <w:rPr>
          <w:rFonts w:ascii="Arial Narrow" w:hAnsi="Arial Narrow"/>
          <w:sz w:val="24"/>
          <w:szCs w:val="24"/>
        </w:rPr>
        <w:tab/>
      </w:r>
      <w:r>
        <w:rPr>
          <w:rFonts w:ascii="Arial Narrow" w:hAnsi="Arial Narrow"/>
          <w:sz w:val="24"/>
          <w:szCs w:val="24"/>
        </w:rPr>
        <w:t>10.2307/411334</w:t>
      </w:r>
      <w:r w:rsidR="001F35D1">
        <w:rPr>
          <w:rFonts w:ascii="Arial Narrow" w:hAnsi="Arial Narrow"/>
          <w:sz w:val="24"/>
          <w:szCs w:val="24"/>
        </w:rPr>
        <w:t xml:space="preserve"> </w:t>
      </w:r>
    </w:p>
    <w:p w:rsidR="000D4A47" w:rsidRDefault="000D4A47" w:rsidP="00414869">
      <w:pPr>
        <w:spacing w:after="0" w:line="360" w:lineRule="auto"/>
        <w:rPr>
          <w:rFonts w:ascii="Arial Narrow" w:hAnsi="Arial Narrow"/>
          <w:sz w:val="24"/>
          <w:szCs w:val="24"/>
        </w:rPr>
      </w:pPr>
      <w:r>
        <w:rPr>
          <w:rFonts w:ascii="Arial Narrow" w:hAnsi="Arial Narrow"/>
          <w:sz w:val="24"/>
          <w:szCs w:val="24"/>
        </w:rPr>
        <w:t>Gutiérrez, R. (2011) La psicología conductista a la luz de los programas de investigación científica de</w:t>
      </w:r>
    </w:p>
    <w:p w:rsidR="000D4A47" w:rsidRDefault="000D4A47" w:rsidP="00414869">
      <w:pPr>
        <w:spacing w:after="0" w:line="360" w:lineRule="auto"/>
        <w:ind w:firstLine="708"/>
        <w:rPr>
          <w:rFonts w:ascii="Arial Narrow" w:hAnsi="Arial Narrow"/>
          <w:sz w:val="24"/>
          <w:szCs w:val="24"/>
        </w:rPr>
      </w:pPr>
      <w:proofErr w:type="spellStart"/>
      <w:r>
        <w:rPr>
          <w:rFonts w:ascii="Arial Narrow" w:hAnsi="Arial Narrow"/>
          <w:sz w:val="24"/>
          <w:szCs w:val="24"/>
        </w:rPr>
        <w:t>Imre</w:t>
      </w:r>
      <w:proofErr w:type="spellEnd"/>
      <w:r>
        <w:rPr>
          <w:rFonts w:ascii="Arial Narrow" w:hAnsi="Arial Narrow"/>
          <w:sz w:val="24"/>
          <w:szCs w:val="24"/>
        </w:rPr>
        <w:t xml:space="preserve"> Lakatos. </w:t>
      </w:r>
      <w:proofErr w:type="spellStart"/>
      <w:r>
        <w:rPr>
          <w:rFonts w:ascii="Arial Narrow" w:hAnsi="Arial Narrow"/>
          <w:sz w:val="24"/>
          <w:szCs w:val="24"/>
        </w:rPr>
        <w:t>Pev</w:t>
      </w:r>
      <w:proofErr w:type="spellEnd"/>
      <w:r>
        <w:rPr>
          <w:rFonts w:ascii="Arial Narrow" w:hAnsi="Arial Narrow"/>
          <w:sz w:val="24"/>
          <w:szCs w:val="24"/>
        </w:rPr>
        <w:t xml:space="preserve"> </w:t>
      </w:r>
      <w:proofErr w:type="spellStart"/>
      <w:r>
        <w:rPr>
          <w:rFonts w:ascii="Arial Narrow" w:hAnsi="Arial Narrow"/>
          <w:sz w:val="24"/>
          <w:szCs w:val="24"/>
        </w:rPr>
        <w:t>Psicol</w:t>
      </w:r>
      <w:proofErr w:type="spellEnd"/>
      <w:r>
        <w:rPr>
          <w:rFonts w:ascii="Arial Narrow" w:hAnsi="Arial Narrow"/>
          <w:sz w:val="24"/>
          <w:szCs w:val="24"/>
        </w:rPr>
        <w:t xml:space="preserve"> </w:t>
      </w:r>
      <w:proofErr w:type="spellStart"/>
      <w:r>
        <w:rPr>
          <w:rFonts w:ascii="Arial Narrow" w:hAnsi="Arial Narrow"/>
          <w:sz w:val="24"/>
          <w:szCs w:val="24"/>
        </w:rPr>
        <w:t>Hered</w:t>
      </w:r>
      <w:proofErr w:type="spellEnd"/>
      <w:r>
        <w:rPr>
          <w:rFonts w:ascii="Arial Narrow" w:hAnsi="Arial Narrow"/>
          <w:sz w:val="24"/>
          <w:szCs w:val="24"/>
        </w:rPr>
        <w:t xml:space="preserve">. 6(1-2), 38-49 </w:t>
      </w:r>
    </w:p>
    <w:p w:rsidR="00670EA9" w:rsidRDefault="004B036D" w:rsidP="00414869">
      <w:pPr>
        <w:spacing w:after="0" w:line="360" w:lineRule="auto"/>
        <w:rPr>
          <w:rFonts w:ascii="Arial Narrow" w:hAnsi="Arial Narrow"/>
          <w:sz w:val="24"/>
          <w:szCs w:val="24"/>
        </w:rPr>
      </w:pPr>
      <w:r>
        <w:rPr>
          <w:rFonts w:ascii="Arial Narrow" w:hAnsi="Arial Narrow"/>
          <w:sz w:val="24"/>
          <w:szCs w:val="24"/>
        </w:rPr>
        <w:t xml:space="preserve">Harris, R. (2009) After </w:t>
      </w:r>
      <w:proofErr w:type="spellStart"/>
      <w:r>
        <w:rPr>
          <w:rFonts w:ascii="Arial Narrow" w:hAnsi="Arial Narrow"/>
          <w:sz w:val="24"/>
          <w:szCs w:val="24"/>
        </w:rPr>
        <w:t>Epistemology</w:t>
      </w:r>
      <w:proofErr w:type="spellEnd"/>
      <w:r>
        <w:rPr>
          <w:rFonts w:ascii="Arial Narrow" w:hAnsi="Arial Narrow"/>
          <w:sz w:val="24"/>
          <w:szCs w:val="24"/>
        </w:rPr>
        <w:t>. A Bright Pen Book</w:t>
      </w:r>
    </w:p>
    <w:p w:rsidR="00E93728" w:rsidRDefault="00E93728" w:rsidP="00414869">
      <w:pPr>
        <w:spacing w:after="0" w:line="360" w:lineRule="auto"/>
        <w:rPr>
          <w:rFonts w:ascii="Arial Narrow" w:hAnsi="Arial Narrow"/>
          <w:sz w:val="24"/>
          <w:szCs w:val="24"/>
        </w:rPr>
      </w:pPr>
      <w:r>
        <w:rPr>
          <w:rFonts w:ascii="Arial Narrow" w:hAnsi="Arial Narrow"/>
          <w:sz w:val="24"/>
          <w:szCs w:val="24"/>
        </w:rPr>
        <w:t xml:space="preserve">Hayes, S. C., Barnes-Holmes, D. &amp; Wilson, K. G. (2012) </w:t>
      </w:r>
      <w:r w:rsidR="00F956E7">
        <w:rPr>
          <w:rFonts w:ascii="Arial Narrow" w:hAnsi="Arial Narrow"/>
          <w:sz w:val="24"/>
          <w:szCs w:val="24"/>
        </w:rPr>
        <w:t xml:space="preserve">Contextual </w:t>
      </w:r>
      <w:proofErr w:type="spellStart"/>
      <w:r w:rsidR="00F956E7">
        <w:rPr>
          <w:rFonts w:ascii="Arial Narrow" w:hAnsi="Arial Narrow"/>
          <w:sz w:val="24"/>
          <w:szCs w:val="24"/>
        </w:rPr>
        <w:t>Behavioral</w:t>
      </w:r>
      <w:proofErr w:type="spellEnd"/>
      <w:r w:rsidR="00F956E7">
        <w:rPr>
          <w:rFonts w:ascii="Arial Narrow" w:hAnsi="Arial Narrow"/>
          <w:sz w:val="24"/>
          <w:szCs w:val="24"/>
        </w:rPr>
        <w:t xml:space="preserve"> </w:t>
      </w:r>
      <w:proofErr w:type="spellStart"/>
      <w:r w:rsidR="00F956E7">
        <w:rPr>
          <w:rFonts w:ascii="Arial Narrow" w:hAnsi="Arial Narrow"/>
          <w:sz w:val="24"/>
          <w:szCs w:val="24"/>
        </w:rPr>
        <w:t>Science</w:t>
      </w:r>
      <w:proofErr w:type="spellEnd"/>
      <w:r w:rsidR="00F956E7">
        <w:rPr>
          <w:rFonts w:ascii="Arial Narrow" w:hAnsi="Arial Narrow"/>
          <w:sz w:val="24"/>
          <w:szCs w:val="24"/>
        </w:rPr>
        <w:t xml:space="preserve">: </w:t>
      </w:r>
      <w:proofErr w:type="spellStart"/>
      <w:r w:rsidR="00F956E7">
        <w:rPr>
          <w:rFonts w:ascii="Arial Narrow" w:hAnsi="Arial Narrow"/>
          <w:sz w:val="24"/>
          <w:szCs w:val="24"/>
        </w:rPr>
        <w:t>Creating</w:t>
      </w:r>
      <w:proofErr w:type="spellEnd"/>
      <w:r w:rsidR="00F956E7">
        <w:rPr>
          <w:rFonts w:ascii="Arial Narrow" w:hAnsi="Arial Narrow"/>
          <w:sz w:val="24"/>
          <w:szCs w:val="24"/>
        </w:rPr>
        <w:t xml:space="preserve"> a </w:t>
      </w:r>
    </w:p>
    <w:p w:rsidR="00F956E7" w:rsidRDefault="00F956E7" w:rsidP="00414869">
      <w:pPr>
        <w:spacing w:after="0" w:line="360" w:lineRule="auto"/>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science</w:t>
      </w:r>
      <w:proofErr w:type="spellEnd"/>
      <w:r>
        <w:rPr>
          <w:rFonts w:ascii="Arial Narrow" w:hAnsi="Arial Narrow"/>
          <w:sz w:val="24"/>
          <w:szCs w:val="24"/>
        </w:rPr>
        <w:t xml:space="preserve"> more </w:t>
      </w:r>
      <w:proofErr w:type="spellStart"/>
      <w:r>
        <w:rPr>
          <w:rFonts w:ascii="Arial Narrow" w:hAnsi="Arial Narrow"/>
          <w:sz w:val="24"/>
          <w:szCs w:val="24"/>
        </w:rPr>
        <w:t>adequate</w:t>
      </w:r>
      <w:proofErr w:type="spellEnd"/>
      <w:r>
        <w:rPr>
          <w:rFonts w:ascii="Arial Narrow" w:hAnsi="Arial Narrow"/>
          <w:sz w:val="24"/>
          <w:szCs w:val="24"/>
        </w:rPr>
        <w:t xml:space="preserve"> </w:t>
      </w:r>
      <w:proofErr w:type="spellStart"/>
      <w:r>
        <w:rPr>
          <w:rFonts w:ascii="Arial Narrow" w:hAnsi="Arial Narrow"/>
          <w:sz w:val="24"/>
          <w:szCs w:val="24"/>
        </w:rPr>
        <w:t>to</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challenge</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human </w:t>
      </w:r>
      <w:proofErr w:type="spellStart"/>
      <w:r>
        <w:rPr>
          <w:rFonts w:ascii="Arial Narrow" w:hAnsi="Arial Narrow"/>
          <w:sz w:val="24"/>
          <w:szCs w:val="24"/>
        </w:rPr>
        <w:t>condition</w:t>
      </w:r>
      <w:proofErr w:type="spellEnd"/>
      <w:r>
        <w:rPr>
          <w:rFonts w:ascii="Arial Narrow" w:hAnsi="Arial Narrow"/>
          <w:sz w:val="24"/>
          <w:szCs w:val="24"/>
        </w:rPr>
        <w:t xml:space="preserve">. </w:t>
      </w:r>
      <w:proofErr w:type="spellStart"/>
      <w:r>
        <w:rPr>
          <w:rFonts w:ascii="Arial Narrow" w:hAnsi="Arial Narrow"/>
          <w:sz w:val="24"/>
          <w:szCs w:val="24"/>
        </w:rPr>
        <w:t>Journal</w:t>
      </w:r>
      <w:proofErr w:type="spellEnd"/>
      <w:r>
        <w:rPr>
          <w:rFonts w:ascii="Arial Narrow" w:hAnsi="Arial Narrow"/>
          <w:sz w:val="24"/>
          <w:szCs w:val="24"/>
        </w:rPr>
        <w:t xml:space="preserve"> of Contextual</w:t>
      </w:r>
    </w:p>
    <w:p w:rsidR="00F956E7" w:rsidRDefault="00F956E7" w:rsidP="00414869">
      <w:pPr>
        <w:spacing w:after="0" w:line="360" w:lineRule="auto"/>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Behavioral</w:t>
      </w:r>
      <w:proofErr w:type="spellEnd"/>
      <w:r>
        <w:rPr>
          <w:rFonts w:ascii="Arial Narrow" w:hAnsi="Arial Narrow"/>
          <w:sz w:val="24"/>
          <w:szCs w:val="24"/>
        </w:rPr>
        <w:t xml:space="preserve"> </w:t>
      </w:r>
      <w:proofErr w:type="spellStart"/>
      <w:r>
        <w:rPr>
          <w:rFonts w:ascii="Arial Narrow" w:hAnsi="Arial Narrow"/>
          <w:sz w:val="24"/>
          <w:szCs w:val="24"/>
        </w:rPr>
        <w:t>Science</w:t>
      </w:r>
      <w:proofErr w:type="spellEnd"/>
      <w:r>
        <w:rPr>
          <w:rFonts w:ascii="Arial Narrow" w:hAnsi="Arial Narrow"/>
          <w:sz w:val="24"/>
          <w:szCs w:val="24"/>
        </w:rPr>
        <w:t xml:space="preserve">, 1, 1-16 </w:t>
      </w:r>
    </w:p>
    <w:p w:rsidR="001F35D1" w:rsidRDefault="0080015C" w:rsidP="001F35D1">
      <w:pPr>
        <w:spacing w:after="0" w:line="360" w:lineRule="auto"/>
        <w:rPr>
          <w:rFonts w:ascii="Arial Narrow" w:hAnsi="Arial Narrow"/>
          <w:sz w:val="24"/>
          <w:szCs w:val="24"/>
        </w:rPr>
      </w:pPr>
      <w:r>
        <w:rPr>
          <w:rFonts w:ascii="Arial Narrow" w:hAnsi="Arial Narrow"/>
          <w:sz w:val="24"/>
          <w:szCs w:val="24"/>
        </w:rPr>
        <w:t xml:space="preserve">Hayes, S. C. &amp; </w:t>
      </w:r>
      <w:proofErr w:type="spellStart"/>
      <w:r>
        <w:rPr>
          <w:rFonts w:ascii="Arial Narrow" w:hAnsi="Arial Narrow"/>
          <w:sz w:val="24"/>
          <w:szCs w:val="24"/>
        </w:rPr>
        <w:t>Brownstein</w:t>
      </w:r>
      <w:proofErr w:type="spellEnd"/>
      <w:r>
        <w:rPr>
          <w:rFonts w:ascii="Arial Narrow" w:hAnsi="Arial Narrow"/>
          <w:sz w:val="24"/>
          <w:szCs w:val="24"/>
        </w:rPr>
        <w:t>, A. J. (</w:t>
      </w:r>
      <w:r w:rsidR="00783034">
        <w:rPr>
          <w:rFonts w:ascii="Arial Narrow" w:hAnsi="Arial Narrow"/>
          <w:sz w:val="24"/>
          <w:szCs w:val="24"/>
        </w:rPr>
        <w:t xml:space="preserve">1986) </w:t>
      </w:r>
      <w:proofErr w:type="spellStart"/>
      <w:r w:rsidR="00783034">
        <w:rPr>
          <w:rFonts w:ascii="Arial Narrow" w:hAnsi="Arial Narrow"/>
          <w:sz w:val="24"/>
          <w:szCs w:val="24"/>
        </w:rPr>
        <w:t>Mentalism</w:t>
      </w:r>
      <w:proofErr w:type="spellEnd"/>
      <w:r w:rsidR="00783034">
        <w:rPr>
          <w:rFonts w:ascii="Arial Narrow" w:hAnsi="Arial Narrow"/>
          <w:sz w:val="24"/>
          <w:szCs w:val="24"/>
        </w:rPr>
        <w:t xml:space="preserve">, </w:t>
      </w:r>
      <w:proofErr w:type="spellStart"/>
      <w:r w:rsidR="00783034">
        <w:rPr>
          <w:rFonts w:ascii="Arial Narrow" w:hAnsi="Arial Narrow"/>
          <w:sz w:val="24"/>
          <w:szCs w:val="24"/>
        </w:rPr>
        <w:t>behavior-behavior</w:t>
      </w:r>
      <w:proofErr w:type="spellEnd"/>
      <w:r w:rsidR="00783034">
        <w:rPr>
          <w:rFonts w:ascii="Arial Narrow" w:hAnsi="Arial Narrow"/>
          <w:sz w:val="24"/>
          <w:szCs w:val="24"/>
        </w:rPr>
        <w:t xml:space="preserve"> </w:t>
      </w:r>
      <w:proofErr w:type="spellStart"/>
      <w:r w:rsidR="00783034">
        <w:rPr>
          <w:rFonts w:ascii="Arial Narrow" w:hAnsi="Arial Narrow"/>
          <w:sz w:val="24"/>
          <w:szCs w:val="24"/>
        </w:rPr>
        <w:t>relations</w:t>
      </w:r>
      <w:proofErr w:type="spellEnd"/>
      <w:r w:rsidR="00783034">
        <w:rPr>
          <w:rFonts w:ascii="Arial Narrow" w:hAnsi="Arial Narrow"/>
          <w:sz w:val="24"/>
          <w:szCs w:val="24"/>
        </w:rPr>
        <w:t xml:space="preserve"> and a </w:t>
      </w:r>
      <w:proofErr w:type="spellStart"/>
      <w:r w:rsidR="00783034">
        <w:rPr>
          <w:rFonts w:ascii="Arial Narrow" w:hAnsi="Arial Narrow"/>
          <w:sz w:val="24"/>
          <w:szCs w:val="24"/>
        </w:rPr>
        <w:t>behavior</w:t>
      </w:r>
      <w:proofErr w:type="spellEnd"/>
    </w:p>
    <w:p w:rsidR="0080015C" w:rsidRDefault="00783034" w:rsidP="001F35D1">
      <w:pPr>
        <w:spacing w:after="0" w:line="360" w:lineRule="auto"/>
        <w:ind w:firstLine="708"/>
        <w:rPr>
          <w:rFonts w:ascii="Arial Narrow" w:hAnsi="Arial Narrow"/>
          <w:sz w:val="24"/>
          <w:szCs w:val="24"/>
        </w:rPr>
      </w:pPr>
      <w:proofErr w:type="spellStart"/>
      <w:r>
        <w:rPr>
          <w:rFonts w:ascii="Arial Narrow" w:hAnsi="Arial Narrow"/>
          <w:sz w:val="24"/>
          <w:szCs w:val="24"/>
        </w:rPr>
        <w:lastRenderedPageBreak/>
        <w:t>analytic</w:t>
      </w:r>
      <w:proofErr w:type="spellEnd"/>
      <w:r w:rsidR="001F35D1">
        <w:rPr>
          <w:rFonts w:ascii="Arial Narrow" w:hAnsi="Arial Narrow"/>
          <w:sz w:val="24"/>
          <w:szCs w:val="24"/>
        </w:rPr>
        <w:t xml:space="preserve"> </w:t>
      </w:r>
      <w:proofErr w:type="spellStart"/>
      <w:r>
        <w:rPr>
          <w:rFonts w:ascii="Arial Narrow" w:hAnsi="Arial Narrow"/>
          <w:sz w:val="24"/>
          <w:szCs w:val="24"/>
        </w:rPr>
        <w:t>view</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purposes</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science</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 xml:space="preserve"> </w:t>
      </w:r>
      <w:proofErr w:type="spellStart"/>
      <w:r>
        <w:rPr>
          <w:rFonts w:ascii="Arial Narrow" w:hAnsi="Arial Narrow"/>
          <w:sz w:val="24"/>
          <w:szCs w:val="24"/>
        </w:rPr>
        <w:t>Analyst</w:t>
      </w:r>
      <w:proofErr w:type="spellEnd"/>
      <w:r>
        <w:rPr>
          <w:rFonts w:ascii="Arial Narrow" w:hAnsi="Arial Narrow"/>
          <w:sz w:val="24"/>
          <w:szCs w:val="24"/>
        </w:rPr>
        <w:t xml:space="preserve">, 9, 175-190 </w:t>
      </w:r>
    </w:p>
    <w:p w:rsidR="005157E8" w:rsidRDefault="005157E8" w:rsidP="00414869">
      <w:pPr>
        <w:spacing w:after="0" w:line="360" w:lineRule="auto"/>
        <w:rPr>
          <w:rFonts w:ascii="Arial Narrow" w:hAnsi="Arial Narrow"/>
          <w:sz w:val="24"/>
          <w:szCs w:val="24"/>
        </w:rPr>
      </w:pPr>
      <w:r>
        <w:rPr>
          <w:rFonts w:ascii="Arial Narrow" w:hAnsi="Arial Narrow"/>
          <w:sz w:val="24"/>
          <w:szCs w:val="24"/>
        </w:rPr>
        <w:t xml:space="preserve">Hayes, S. C., Barnes-Holmes, D., &amp; Roche, B. (2001) </w:t>
      </w:r>
      <w:proofErr w:type="spellStart"/>
      <w:r>
        <w:rPr>
          <w:rFonts w:ascii="Arial Narrow" w:hAnsi="Arial Narrow"/>
          <w:sz w:val="24"/>
          <w:szCs w:val="24"/>
        </w:rPr>
        <w:t>Relational</w:t>
      </w:r>
      <w:proofErr w:type="spellEnd"/>
      <w:r>
        <w:rPr>
          <w:rFonts w:ascii="Arial Narrow" w:hAnsi="Arial Narrow"/>
          <w:sz w:val="24"/>
          <w:szCs w:val="24"/>
        </w:rPr>
        <w:t xml:space="preserve"> </w:t>
      </w:r>
      <w:proofErr w:type="spellStart"/>
      <w:r>
        <w:rPr>
          <w:rFonts w:ascii="Arial Narrow" w:hAnsi="Arial Narrow"/>
          <w:sz w:val="24"/>
          <w:szCs w:val="24"/>
        </w:rPr>
        <w:t>Frame</w:t>
      </w:r>
      <w:proofErr w:type="spellEnd"/>
      <w:r>
        <w:rPr>
          <w:rFonts w:ascii="Arial Narrow" w:hAnsi="Arial Narrow"/>
          <w:sz w:val="24"/>
          <w:szCs w:val="24"/>
        </w:rPr>
        <w:t xml:space="preserve"> </w:t>
      </w:r>
      <w:proofErr w:type="spellStart"/>
      <w:r>
        <w:rPr>
          <w:rFonts w:ascii="Arial Narrow" w:hAnsi="Arial Narrow"/>
          <w:sz w:val="24"/>
          <w:szCs w:val="24"/>
        </w:rPr>
        <w:t>Theory</w:t>
      </w:r>
      <w:proofErr w:type="spellEnd"/>
      <w:r>
        <w:rPr>
          <w:rFonts w:ascii="Arial Narrow" w:hAnsi="Arial Narrow"/>
          <w:sz w:val="24"/>
          <w:szCs w:val="24"/>
        </w:rPr>
        <w:t xml:space="preserve"> A Post-</w:t>
      </w:r>
      <w:proofErr w:type="spellStart"/>
      <w:r>
        <w:rPr>
          <w:rFonts w:ascii="Arial Narrow" w:hAnsi="Arial Narrow"/>
          <w:sz w:val="24"/>
          <w:szCs w:val="24"/>
        </w:rPr>
        <w:t>Skinnerian</w:t>
      </w:r>
      <w:proofErr w:type="spellEnd"/>
    </w:p>
    <w:p w:rsidR="005157E8" w:rsidRDefault="005157E8" w:rsidP="00414869">
      <w:pPr>
        <w:spacing w:after="0" w:line="360" w:lineRule="auto"/>
        <w:ind w:firstLine="708"/>
        <w:rPr>
          <w:rFonts w:ascii="Arial Narrow" w:hAnsi="Arial Narrow"/>
          <w:sz w:val="24"/>
          <w:szCs w:val="24"/>
        </w:rPr>
      </w:pPr>
      <w:proofErr w:type="spellStart"/>
      <w:r>
        <w:rPr>
          <w:rFonts w:ascii="Arial Narrow" w:hAnsi="Arial Narrow"/>
          <w:sz w:val="24"/>
          <w:szCs w:val="24"/>
        </w:rPr>
        <w:t>Account</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Human </w:t>
      </w:r>
      <w:proofErr w:type="spellStart"/>
      <w:r>
        <w:rPr>
          <w:rFonts w:ascii="Arial Narrow" w:hAnsi="Arial Narrow"/>
          <w:sz w:val="24"/>
          <w:szCs w:val="24"/>
        </w:rPr>
        <w:t>Language</w:t>
      </w:r>
      <w:proofErr w:type="spellEnd"/>
      <w:r>
        <w:rPr>
          <w:rFonts w:ascii="Arial Narrow" w:hAnsi="Arial Narrow"/>
          <w:sz w:val="24"/>
          <w:szCs w:val="24"/>
        </w:rPr>
        <w:t xml:space="preserve"> and </w:t>
      </w:r>
      <w:proofErr w:type="spellStart"/>
      <w:r>
        <w:rPr>
          <w:rFonts w:ascii="Arial Narrow" w:hAnsi="Arial Narrow"/>
          <w:sz w:val="24"/>
          <w:szCs w:val="24"/>
        </w:rPr>
        <w:t>Cognition</w:t>
      </w:r>
      <w:proofErr w:type="spellEnd"/>
      <w:r>
        <w:rPr>
          <w:rFonts w:ascii="Arial Narrow" w:hAnsi="Arial Narrow"/>
          <w:sz w:val="24"/>
          <w:szCs w:val="24"/>
        </w:rPr>
        <w:t xml:space="preserve">. </w:t>
      </w:r>
      <w:proofErr w:type="spellStart"/>
      <w:r>
        <w:rPr>
          <w:rFonts w:ascii="Arial Narrow" w:hAnsi="Arial Narrow"/>
          <w:sz w:val="24"/>
          <w:szCs w:val="24"/>
        </w:rPr>
        <w:t>Plenum</w:t>
      </w:r>
      <w:proofErr w:type="spellEnd"/>
      <w:r>
        <w:rPr>
          <w:rFonts w:ascii="Arial Narrow" w:hAnsi="Arial Narrow"/>
          <w:sz w:val="24"/>
          <w:szCs w:val="24"/>
        </w:rPr>
        <w:t xml:space="preserve"> </w:t>
      </w:r>
      <w:proofErr w:type="spellStart"/>
      <w:r>
        <w:rPr>
          <w:rFonts w:ascii="Arial Narrow" w:hAnsi="Arial Narrow"/>
          <w:sz w:val="24"/>
          <w:szCs w:val="24"/>
        </w:rPr>
        <w:t>Publishers</w:t>
      </w:r>
      <w:proofErr w:type="spellEnd"/>
      <w:r w:rsidR="001F35D1">
        <w:rPr>
          <w:rFonts w:ascii="Arial Narrow" w:hAnsi="Arial Narrow"/>
          <w:sz w:val="24"/>
          <w:szCs w:val="24"/>
        </w:rPr>
        <w:t xml:space="preserve"> </w:t>
      </w:r>
    </w:p>
    <w:p w:rsidR="008514DE" w:rsidRDefault="008514DE" w:rsidP="00414869">
      <w:pPr>
        <w:spacing w:after="0" w:line="360" w:lineRule="auto"/>
        <w:rPr>
          <w:rFonts w:ascii="Arial Narrow" w:hAnsi="Arial Narrow"/>
          <w:sz w:val="24"/>
          <w:szCs w:val="24"/>
        </w:rPr>
      </w:pPr>
      <w:proofErr w:type="spellStart"/>
      <w:r>
        <w:rPr>
          <w:rFonts w:ascii="Arial Narrow" w:hAnsi="Arial Narrow"/>
          <w:sz w:val="24"/>
          <w:szCs w:val="24"/>
        </w:rPr>
        <w:t>Heyman</w:t>
      </w:r>
      <w:proofErr w:type="spellEnd"/>
      <w:r>
        <w:rPr>
          <w:rFonts w:ascii="Arial Narrow" w:hAnsi="Arial Narrow"/>
          <w:sz w:val="24"/>
          <w:szCs w:val="24"/>
        </w:rPr>
        <w:t xml:space="preserve">, G. M. (2002) </w:t>
      </w:r>
      <w:proofErr w:type="spellStart"/>
      <w:r>
        <w:rPr>
          <w:rFonts w:ascii="Arial Narrow" w:hAnsi="Arial Narrow"/>
          <w:sz w:val="24"/>
          <w:szCs w:val="24"/>
        </w:rPr>
        <w:t>The</w:t>
      </w:r>
      <w:proofErr w:type="spellEnd"/>
      <w:r>
        <w:rPr>
          <w:rFonts w:ascii="Arial Narrow" w:hAnsi="Arial Narrow"/>
          <w:sz w:val="24"/>
          <w:szCs w:val="24"/>
        </w:rPr>
        <w:t xml:space="preserve"> Harvard </w:t>
      </w:r>
      <w:proofErr w:type="spellStart"/>
      <w:r>
        <w:rPr>
          <w:rFonts w:ascii="Arial Narrow" w:hAnsi="Arial Narrow"/>
          <w:sz w:val="24"/>
          <w:szCs w:val="24"/>
        </w:rPr>
        <w:t>pigeon</w:t>
      </w:r>
      <w:proofErr w:type="spellEnd"/>
      <w:r>
        <w:rPr>
          <w:rFonts w:ascii="Arial Narrow" w:hAnsi="Arial Narrow"/>
          <w:sz w:val="24"/>
          <w:szCs w:val="24"/>
        </w:rPr>
        <w:t xml:space="preserve"> </w:t>
      </w:r>
      <w:proofErr w:type="spellStart"/>
      <w:r>
        <w:rPr>
          <w:rFonts w:ascii="Arial Narrow" w:hAnsi="Arial Narrow"/>
          <w:sz w:val="24"/>
          <w:szCs w:val="24"/>
        </w:rPr>
        <w:t>lab</w:t>
      </w:r>
      <w:proofErr w:type="spellEnd"/>
      <w:r>
        <w:rPr>
          <w:rFonts w:ascii="Arial Narrow" w:hAnsi="Arial Narrow"/>
          <w:sz w:val="24"/>
          <w:szCs w:val="24"/>
        </w:rPr>
        <w:t xml:space="preserve">, 1970-1998: </w:t>
      </w:r>
      <w:proofErr w:type="spellStart"/>
      <w:r>
        <w:rPr>
          <w:rFonts w:ascii="Arial Narrow" w:hAnsi="Arial Narrow"/>
          <w:sz w:val="24"/>
          <w:szCs w:val="24"/>
        </w:rPr>
        <w:t>Graduate</w:t>
      </w:r>
      <w:proofErr w:type="spellEnd"/>
      <w:r>
        <w:rPr>
          <w:rFonts w:ascii="Arial Narrow" w:hAnsi="Arial Narrow"/>
          <w:sz w:val="24"/>
          <w:szCs w:val="24"/>
        </w:rPr>
        <w:t xml:space="preserve"> </w:t>
      </w:r>
      <w:proofErr w:type="spellStart"/>
      <w:r>
        <w:rPr>
          <w:rFonts w:ascii="Arial Narrow" w:hAnsi="Arial Narrow"/>
          <w:sz w:val="24"/>
          <w:szCs w:val="24"/>
        </w:rPr>
        <w:t>students</w:t>
      </w:r>
      <w:proofErr w:type="spellEnd"/>
      <w:r>
        <w:rPr>
          <w:rFonts w:ascii="Arial Narrow" w:hAnsi="Arial Narrow"/>
          <w:sz w:val="24"/>
          <w:szCs w:val="24"/>
        </w:rPr>
        <w:t xml:space="preserve"> and </w:t>
      </w:r>
      <w:proofErr w:type="spellStart"/>
      <w:r>
        <w:rPr>
          <w:rFonts w:ascii="Arial Narrow" w:hAnsi="Arial Narrow"/>
          <w:sz w:val="24"/>
          <w:szCs w:val="24"/>
        </w:rPr>
        <w:t>matching</w:t>
      </w:r>
      <w:proofErr w:type="spellEnd"/>
      <w:r>
        <w:rPr>
          <w:rFonts w:ascii="Arial Narrow" w:hAnsi="Arial Narrow"/>
          <w:sz w:val="24"/>
          <w:szCs w:val="24"/>
        </w:rPr>
        <w:t xml:space="preserve"> </w:t>
      </w:r>
      <w:proofErr w:type="spellStart"/>
      <w:r>
        <w:rPr>
          <w:rFonts w:ascii="Arial Narrow" w:hAnsi="Arial Narrow"/>
          <w:sz w:val="24"/>
          <w:szCs w:val="24"/>
        </w:rPr>
        <w:t>law</w:t>
      </w:r>
      <w:proofErr w:type="spellEnd"/>
    </w:p>
    <w:p w:rsidR="008514DE" w:rsidRDefault="008514DE" w:rsidP="00414869">
      <w:pPr>
        <w:spacing w:after="0" w:line="360" w:lineRule="auto"/>
        <w:ind w:firstLine="708"/>
        <w:rPr>
          <w:rFonts w:ascii="Arial Narrow" w:hAnsi="Arial Narrow"/>
          <w:sz w:val="24"/>
          <w:szCs w:val="24"/>
        </w:rPr>
      </w:pPr>
      <w:proofErr w:type="spellStart"/>
      <w:r>
        <w:rPr>
          <w:rFonts w:ascii="Arial Narrow" w:hAnsi="Arial Narrow"/>
          <w:sz w:val="24"/>
          <w:szCs w:val="24"/>
        </w:rPr>
        <w:t>research</w:t>
      </w:r>
      <w:proofErr w:type="spellEnd"/>
      <w:r>
        <w:rPr>
          <w:rFonts w:ascii="Arial Narrow" w:hAnsi="Arial Narrow"/>
          <w:sz w:val="24"/>
          <w:szCs w:val="24"/>
        </w:rPr>
        <w:t xml:space="preserve">. </w:t>
      </w:r>
      <w:proofErr w:type="spellStart"/>
      <w:r>
        <w:rPr>
          <w:rFonts w:ascii="Arial Narrow" w:hAnsi="Arial Narrow"/>
          <w:sz w:val="24"/>
          <w:szCs w:val="24"/>
        </w:rPr>
        <w:t>Journal</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Experimental </w:t>
      </w:r>
      <w:proofErr w:type="spellStart"/>
      <w:r>
        <w:rPr>
          <w:rFonts w:ascii="Arial Narrow" w:hAnsi="Arial Narrow"/>
          <w:sz w:val="24"/>
          <w:szCs w:val="24"/>
        </w:rPr>
        <w:t>Analysis</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 xml:space="preserve">, 77, 380-383 </w:t>
      </w:r>
    </w:p>
    <w:p w:rsidR="00EE65EB" w:rsidRDefault="00670EA9" w:rsidP="00414869">
      <w:pPr>
        <w:spacing w:after="0" w:line="360" w:lineRule="auto"/>
        <w:rPr>
          <w:rFonts w:ascii="Arial Narrow" w:hAnsi="Arial Narrow"/>
          <w:sz w:val="24"/>
          <w:szCs w:val="24"/>
        </w:rPr>
      </w:pPr>
      <w:proofErr w:type="spellStart"/>
      <w:r>
        <w:rPr>
          <w:rFonts w:ascii="Arial Narrow" w:hAnsi="Arial Narrow"/>
          <w:sz w:val="24"/>
          <w:szCs w:val="24"/>
        </w:rPr>
        <w:t>Hineline</w:t>
      </w:r>
      <w:proofErr w:type="spellEnd"/>
      <w:r>
        <w:rPr>
          <w:rFonts w:ascii="Arial Narrow" w:hAnsi="Arial Narrow"/>
          <w:sz w:val="24"/>
          <w:szCs w:val="24"/>
        </w:rPr>
        <w:t xml:space="preserve">, P. N. (2002) </w:t>
      </w:r>
      <w:proofErr w:type="spellStart"/>
      <w:r>
        <w:rPr>
          <w:rFonts w:ascii="Arial Narrow" w:hAnsi="Arial Narrow"/>
          <w:sz w:val="24"/>
          <w:szCs w:val="24"/>
        </w:rPr>
        <w:t>The</w:t>
      </w:r>
      <w:proofErr w:type="spellEnd"/>
      <w:r>
        <w:rPr>
          <w:rFonts w:ascii="Arial Narrow" w:hAnsi="Arial Narrow"/>
          <w:sz w:val="24"/>
          <w:szCs w:val="24"/>
        </w:rPr>
        <w:t xml:space="preserve"> Harvard </w:t>
      </w:r>
      <w:proofErr w:type="spellStart"/>
      <w:r>
        <w:rPr>
          <w:rFonts w:ascii="Arial Narrow" w:hAnsi="Arial Narrow"/>
          <w:sz w:val="24"/>
          <w:szCs w:val="24"/>
        </w:rPr>
        <w:t>pigeon</w:t>
      </w:r>
      <w:proofErr w:type="spellEnd"/>
      <w:r>
        <w:rPr>
          <w:rFonts w:ascii="Arial Narrow" w:hAnsi="Arial Narrow"/>
          <w:sz w:val="24"/>
          <w:szCs w:val="24"/>
        </w:rPr>
        <w:t xml:space="preserve"> </w:t>
      </w:r>
      <w:proofErr w:type="spellStart"/>
      <w:r>
        <w:rPr>
          <w:rFonts w:ascii="Arial Narrow" w:hAnsi="Arial Narrow"/>
          <w:sz w:val="24"/>
          <w:szCs w:val="24"/>
        </w:rPr>
        <w:t>lab</w:t>
      </w:r>
      <w:proofErr w:type="spellEnd"/>
      <w:r>
        <w:rPr>
          <w:rFonts w:ascii="Arial Narrow" w:hAnsi="Arial Narrow"/>
          <w:sz w:val="24"/>
          <w:szCs w:val="24"/>
        </w:rPr>
        <w:t xml:space="preserve"> in </w:t>
      </w:r>
      <w:proofErr w:type="spellStart"/>
      <w:r>
        <w:rPr>
          <w:rFonts w:ascii="Arial Narrow" w:hAnsi="Arial Narrow"/>
          <w:sz w:val="24"/>
          <w:szCs w:val="24"/>
        </w:rPr>
        <w:t>context</w:t>
      </w:r>
      <w:proofErr w:type="spellEnd"/>
      <w:r>
        <w:rPr>
          <w:rFonts w:ascii="Arial Narrow" w:hAnsi="Arial Narrow"/>
          <w:sz w:val="24"/>
          <w:szCs w:val="24"/>
        </w:rPr>
        <w:t xml:space="preserve">. </w:t>
      </w:r>
      <w:proofErr w:type="spellStart"/>
      <w:r>
        <w:rPr>
          <w:rFonts w:ascii="Arial Narrow" w:hAnsi="Arial Narrow"/>
          <w:sz w:val="24"/>
          <w:szCs w:val="24"/>
        </w:rPr>
        <w:t>Journal</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Experimental </w:t>
      </w:r>
      <w:proofErr w:type="spellStart"/>
      <w:r>
        <w:rPr>
          <w:rFonts w:ascii="Arial Narrow" w:hAnsi="Arial Narrow"/>
          <w:sz w:val="24"/>
          <w:szCs w:val="24"/>
        </w:rPr>
        <w:t>Analysis</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p>
    <w:p w:rsidR="00952C7D" w:rsidRDefault="00670EA9" w:rsidP="00414869">
      <w:pPr>
        <w:spacing w:after="0" w:line="360" w:lineRule="auto"/>
        <w:ind w:firstLine="708"/>
        <w:rPr>
          <w:rFonts w:ascii="Arial Narrow" w:hAnsi="Arial Narrow"/>
          <w:sz w:val="24"/>
          <w:szCs w:val="24"/>
        </w:rPr>
      </w:pPr>
      <w:proofErr w:type="spellStart"/>
      <w:r>
        <w:rPr>
          <w:rFonts w:ascii="Arial Narrow" w:hAnsi="Arial Narrow"/>
          <w:sz w:val="24"/>
          <w:szCs w:val="24"/>
        </w:rPr>
        <w:t>Behavior</w:t>
      </w:r>
      <w:proofErr w:type="spellEnd"/>
      <w:r w:rsidR="00EE65EB">
        <w:rPr>
          <w:rFonts w:ascii="Arial Narrow" w:hAnsi="Arial Narrow"/>
          <w:sz w:val="24"/>
          <w:szCs w:val="24"/>
        </w:rPr>
        <w:t>, 77, 383-385</w:t>
      </w:r>
    </w:p>
    <w:p w:rsidR="00277C6D" w:rsidRDefault="00952C7D" w:rsidP="00414869">
      <w:pPr>
        <w:spacing w:after="0" w:line="360" w:lineRule="auto"/>
        <w:rPr>
          <w:rFonts w:ascii="Arial Narrow" w:hAnsi="Arial Narrow"/>
          <w:sz w:val="24"/>
          <w:szCs w:val="24"/>
        </w:rPr>
      </w:pPr>
      <w:proofErr w:type="spellStart"/>
      <w:r>
        <w:rPr>
          <w:rFonts w:ascii="Arial Narrow" w:hAnsi="Arial Narrow"/>
          <w:sz w:val="24"/>
          <w:szCs w:val="24"/>
        </w:rPr>
        <w:t>Kantor</w:t>
      </w:r>
      <w:proofErr w:type="spellEnd"/>
      <w:r>
        <w:rPr>
          <w:rFonts w:ascii="Arial Narrow" w:hAnsi="Arial Narrow"/>
          <w:sz w:val="24"/>
          <w:szCs w:val="24"/>
        </w:rPr>
        <w:t xml:space="preserve">, J. R. </w:t>
      </w:r>
      <w:r w:rsidR="00D51F13">
        <w:rPr>
          <w:rFonts w:ascii="Arial Narrow" w:hAnsi="Arial Narrow"/>
          <w:sz w:val="24"/>
          <w:szCs w:val="24"/>
        </w:rPr>
        <w:t xml:space="preserve">(1971)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logic</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modern</w:t>
      </w:r>
      <w:proofErr w:type="spellEnd"/>
      <w:r>
        <w:rPr>
          <w:rFonts w:ascii="Arial Narrow" w:hAnsi="Arial Narrow"/>
          <w:sz w:val="24"/>
          <w:szCs w:val="24"/>
        </w:rPr>
        <w:t xml:space="preserve"> </w:t>
      </w:r>
      <w:proofErr w:type="spellStart"/>
      <w:r>
        <w:rPr>
          <w:rFonts w:ascii="Arial Narrow" w:hAnsi="Arial Narrow"/>
          <w:sz w:val="24"/>
          <w:szCs w:val="24"/>
        </w:rPr>
        <w:t>science</w:t>
      </w:r>
      <w:proofErr w:type="spellEnd"/>
      <w:r>
        <w:rPr>
          <w:rFonts w:ascii="Arial Narrow" w:hAnsi="Arial Narrow"/>
          <w:sz w:val="24"/>
          <w:szCs w:val="24"/>
        </w:rPr>
        <w:t xml:space="preserve">. Principia </w:t>
      </w:r>
      <w:proofErr w:type="spellStart"/>
      <w:r>
        <w:rPr>
          <w:rFonts w:ascii="Arial Narrow" w:hAnsi="Arial Narrow"/>
          <w:sz w:val="24"/>
          <w:szCs w:val="24"/>
        </w:rPr>
        <w:t>Press</w:t>
      </w:r>
      <w:proofErr w:type="spellEnd"/>
      <w:r w:rsidR="00D51F13">
        <w:rPr>
          <w:rFonts w:ascii="Arial Narrow" w:hAnsi="Arial Narrow"/>
          <w:sz w:val="24"/>
          <w:szCs w:val="24"/>
        </w:rPr>
        <w:t>.</w:t>
      </w:r>
    </w:p>
    <w:p w:rsidR="00876939" w:rsidRDefault="00876939" w:rsidP="00414869">
      <w:pPr>
        <w:spacing w:after="0" w:line="360" w:lineRule="auto"/>
        <w:rPr>
          <w:rFonts w:ascii="Arial Narrow" w:hAnsi="Arial Narrow"/>
          <w:sz w:val="24"/>
          <w:szCs w:val="24"/>
        </w:rPr>
      </w:pPr>
      <w:r>
        <w:rPr>
          <w:rFonts w:ascii="Arial Narrow" w:hAnsi="Arial Narrow"/>
          <w:sz w:val="24"/>
          <w:szCs w:val="24"/>
        </w:rPr>
        <w:t>Kuhn, T. S. (1962)</w:t>
      </w:r>
      <w:r w:rsidR="00D74695">
        <w:rPr>
          <w:rFonts w:ascii="Arial Narrow" w:hAnsi="Arial Narrow"/>
          <w:sz w:val="24"/>
          <w:szCs w:val="24"/>
        </w:rPr>
        <w:t xml:space="preserve"> </w:t>
      </w:r>
      <w:proofErr w:type="spellStart"/>
      <w:r w:rsidR="00D74695">
        <w:rPr>
          <w:rFonts w:ascii="Arial Narrow" w:hAnsi="Arial Narrow"/>
          <w:sz w:val="24"/>
          <w:szCs w:val="24"/>
        </w:rPr>
        <w:t>The</w:t>
      </w:r>
      <w:proofErr w:type="spellEnd"/>
      <w:r w:rsidR="00D74695">
        <w:rPr>
          <w:rFonts w:ascii="Arial Narrow" w:hAnsi="Arial Narrow"/>
          <w:sz w:val="24"/>
          <w:szCs w:val="24"/>
        </w:rPr>
        <w:t xml:space="preserve"> </w:t>
      </w:r>
      <w:proofErr w:type="spellStart"/>
      <w:r w:rsidR="00D74695">
        <w:rPr>
          <w:rFonts w:ascii="Arial Narrow" w:hAnsi="Arial Narrow"/>
          <w:sz w:val="24"/>
          <w:szCs w:val="24"/>
        </w:rPr>
        <w:t>S</w:t>
      </w:r>
      <w:r w:rsidR="00D74695" w:rsidRPr="00D74695">
        <w:rPr>
          <w:rFonts w:ascii="Arial Narrow" w:hAnsi="Arial Narrow"/>
          <w:sz w:val="24"/>
          <w:szCs w:val="24"/>
        </w:rPr>
        <w:t>tructure</w:t>
      </w:r>
      <w:proofErr w:type="spellEnd"/>
      <w:r w:rsidR="00D74695" w:rsidRPr="00D74695">
        <w:rPr>
          <w:rFonts w:ascii="Arial Narrow" w:hAnsi="Arial Narrow"/>
          <w:sz w:val="24"/>
          <w:szCs w:val="24"/>
        </w:rPr>
        <w:t xml:space="preserve"> </w:t>
      </w:r>
      <w:proofErr w:type="spellStart"/>
      <w:r w:rsidR="00D74695" w:rsidRPr="00D74695">
        <w:rPr>
          <w:rFonts w:ascii="Arial Narrow" w:hAnsi="Arial Narrow"/>
          <w:sz w:val="24"/>
          <w:szCs w:val="24"/>
        </w:rPr>
        <w:t>of</w:t>
      </w:r>
      <w:proofErr w:type="spellEnd"/>
      <w:r w:rsidR="00D74695" w:rsidRPr="00D74695">
        <w:rPr>
          <w:rFonts w:ascii="Arial Narrow" w:hAnsi="Arial Narrow"/>
          <w:sz w:val="24"/>
          <w:szCs w:val="24"/>
        </w:rPr>
        <w:t xml:space="preserve"> </w:t>
      </w:r>
      <w:proofErr w:type="spellStart"/>
      <w:r w:rsidR="00D74695" w:rsidRPr="00D74695">
        <w:rPr>
          <w:rFonts w:ascii="Arial Narrow" w:hAnsi="Arial Narrow"/>
          <w:sz w:val="24"/>
          <w:szCs w:val="24"/>
        </w:rPr>
        <w:t>Scientific</w:t>
      </w:r>
      <w:proofErr w:type="spellEnd"/>
      <w:r w:rsidR="00D74695" w:rsidRPr="00D74695">
        <w:rPr>
          <w:rFonts w:ascii="Arial Narrow" w:hAnsi="Arial Narrow"/>
          <w:sz w:val="24"/>
          <w:szCs w:val="24"/>
        </w:rPr>
        <w:t xml:space="preserve"> </w:t>
      </w:r>
      <w:proofErr w:type="spellStart"/>
      <w:r w:rsidR="00D74695" w:rsidRPr="00D74695">
        <w:rPr>
          <w:rFonts w:ascii="Arial Narrow" w:hAnsi="Arial Narrow"/>
          <w:sz w:val="24"/>
          <w:szCs w:val="24"/>
        </w:rPr>
        <w:t>Revolutions</w:t>
      </w:r>
      <w:proofErr w:type="spellEnd"/>
      <w:r w:rsidR="00D74695" w:rsidRPr="00D74695">
        <w:rPr>
          <w:rFonts w:ascii="Arial Narrow" w:hAnsi="Arial Narrow"/>
          <w:sz w:val="24"/>
          <w:szCs w:val="24"/>
        </w:rPr>
        <w:t xml:space="preserve">. </w:t>
      </w:r>
      <w:proofErr w:type="spellStart"/>
      <w:r w:rsidR="00D74695" w:rsidRPr="00D74695">
        <w:rPr>
          <w:rFonts w:ascii="Arial Narrow" w:hAnsi="Arial Narrow"/>
          <w:sz w:val="24"/>
          <w:szCs w:val="24"/>
        </w:rPr>
        <w:t>University</w:t>
      </w:r>
      <w:proofErr w:type="spellEnd"/>
      <w:r w:rsidR="00D74695" w:rsidRPr="00D74695">
        <w:rPr>
          <w:rFonts w:ascii="Arial Narrow" w:hAnsi="Arial Narrow"/>
          <w:sz w:val="24"/>
          <w:szCs w:val="24"/>
        </w:rPr>
        <w:t xml:space="preserve"> </w:t>
      </w:r>
      <w:proofErr w:type="spellStart"/>
      <w:r w:rsidR="00D74695" w:rsidRPr="00D74695">
        <w:rPr>
          <w:rFonts w:ascii="Arial Narrow" w:hAnsi="Arial Narrow"/>
          <w:sz w:val="24"/>
          <w:szCs w:val="24"/>
        </w:rPr>
        <w:t>of</w:t>
      </w:r>
      <w:proofErr w:type="spellEnd"/>
      <w:r w:rsidR="00D74695" w:rsidRPr="00D74695">
        <w:rPr>
          <w:rFonts w:ascii="Arial Narrow" w:hAnsi="Arial Narrow"/>
          <w:sz w:val="24"/>
          <w:szCs w:val="24"/>
        </w:rPr>
        <w:t xml:space="preserve"> </w:t>
      </w:r>
      <w:r w:rsidR="00D74695">
        <w:rPr>
          <w:rFonts w:ascii="Arial Narrow" w:hAnsi="Arial Narrow"/>
          <w:sz w:val="24"/>
          <w:szCs w:val="24"/>
        </w:rPr>
        <w:t>C</w:t>
      </w:r>
      <w:r w:rsidR="00D74695" w:rsidRPr="00D74695">
        <w:rPr>
          <w:rFonts w:ascii="Arial Narrow" w:hAnsi="Arial Narrow"/>
          <w:sz w:val="24"/>
          <w:szCs w:val="24"/>
        </w:rPr>
        <w:t xml:space="preserve">hicago </w:t>
      </w:r>
      <w:proofErr w:type="spellStart"/>
      <w:r w:rsidR="00D74695" w:rsidRPr="00D74695">
        <w:rPr>
          <w:rFonts w:ascii="Arial Narrow" w:hAnsi="Arial Narrow"/>
          <w:sz w:val="24"/>
          <w:szCs w:val="24"/>
        </w:rPr>
        <w:t>Press</w:t>
      </w:r>
      <w:proofErr w:type="spellEnd"/>
    </w:p>
    <w:p w:rsidR="00DE2F55" w:rsidRPr="00D74695" w:rsidRDefault="00DE2F55" w:rsidP="00414869">
      <w:pPr>
        <w:spacing w:after="0" w:line="360" w:lineRule="auto"/>
        <w:rPr>
          <w:rFonts w:ascii="Arial Narrow" w:hAnsi="Arial Narrow"/>
          <w:sz w:val="24"/>
          <w:szCs w:val="24"/>
        </w:rPr>
      </w:pPr>
      <w:r>
        <w:rPr>
          <w:rFonts w:ascii="Arial Narrow" w:hAnsi="Arial Narrow"/>
          <w:sz w:val="24"/>
          <w:szCs w:val="24"/>
        </w:rPr>
        <w:t>Lakatos, I. (1978) La metodología de los programas de investigación. Alianza editorial</w:t>
      </w:r>
    </w:p>
    <w:p w:rsidR="00277C6D" w:rsidRDefault="00214148" w:rsidP="00414869">
      <w:pPr>
        <w:spacing w:after="0" w:line="360" w:lineRule="auto"/>
        <w:rPr>
          <w:rFonts w:ascii="Arial Narrow" w:hAnsi="Arial Narrow"/>
          <w:sz w:val="24"/>
          <w:szCs w:val="24"/>
        </w:rPr>
      </w:pPr>
      <w:proofErr w:type="spellStart"/>
      <w:r>
        <w:rPr>
          <w:rFonts w:ascii="Arial Narrow" w:hAnsi="Arial Narrow"/>
          <w:sz w:val="24"/>
          <w:szCs w:val="24"/>
        </w:rPr>
        <w:t>Pepper</w:t>
      </w:r>
      <w:proofErr w:type="spellEnd"/>
      <w:r>
        <w:rPr>
          <w:rFonts w:ascii="Arial Narrow" w:hAnsi="Arial Narrow"/>
          <w:sz w:val="24"/>
          <w:szCs w:val="24"/>
        </w:rPr>
        <w:t xml:space="preserve">, S. C. (1942) </w:t>
      </w:r>
      <w:proofErr w:type="spellStart"/>
      <w:r>
        <w:rPr>
          <w:rFonts w:ascii="Arial Narrow" w:hAnsi="Arial Narrow"/>
          <w:sz w:val="24"/>
          <w:szCs w:val="24"/>
        </w:rPr>
        <w:t>World</w:t>
      </w:r>
      <w:proofErr w:type="spellEnd"/>
      <w:r>
        <w:rPr>
          <w:rFonts w:ascii="Arial Narrow" w:hAnsi="Arial Narrow"/>
          <w:sz w:val="24"/>
          <w:szCs w:val="24"/>
        </w:rPr>
        <w:t xml:space="preserve"> </w:t>
      </w:r>
      <w:proofErr w:type="spellStart"/>
      <w:r>
        <w:rPr>
          <w:rFonts w:ascii="Arial Narrow" w:hAnsi="Arial Narrow"/>
          <w:sz w:val="24"/>
          <w:szCs w:val="24"/>
        </w:rPr>
        <w:t>hypotheses</w:t>
      </w:r>
      <w:proofErr w:type="spellEnd"/>
      <w:r>
        <w:rPr>
          <w:rFonts w:ascii="Arial Narrow" w:hAnsi="Arial Narrow"/>
          <w:sz w:val="24"/>
          <w:szCs w:val="24"/>
        </w:rPr>
        <w:t xml:space="preserve">: A </w:t>
      </w:r>
      <w:proofErr w:type="spellStart"/>
      <w:r>
        <w:rPr>
          <w:rFonts w:ascii="Arial Narrow" w:hAnsi="Arial Narrow"/>
          <w:sz w:val="24"/>
          <w:szCs w:val="24"/>
        </w:rPr>
        <w:t>study</w:t>
      </w:r>
      <w:proofErr w:type="spellEnd"/>
      <w:r>
        <w:rPr>
          <w:rFonts w:ascii="Arial Narrow" w:hAnsi="Arial Narrow"/>
          <w:sz w:val="24"/>
          <w:szCs w:val="24"/>
        </w:rPr>
        <w:t xml:space="preserve"> in </w:t>
      </w:r>
      <w:proofErr w:type="spellStart"/>
      <w:r>
        <w:rPr>
          <w:rFonts w:ascii="Arial Narrow" w:hAnsi="Arial Narrow"/>
          <w:sz w:val="24"/>
          <w:szCs w:val="24"/>
        </w:rPr>
        <w:t>evidence</w:t>
      </w:r>
      <w:proofErr w:type="spellEnd"/>
      <w:r>
        <w:rPr>
          <w:rFonts w:ascii="Arial Narrow" w:hAnsi="Arial Narrow"/>
          <w:sz w:val="24"/>
          <w:szCs w:val="24"/>
        </w:rPr>
        <w:t xml:space="preserve">. </w:t>
      </w:r>
      <w:proofErr w:type="spellStart"/>
      <w:proofErr w:type="gramStart"/>
      <w:r>
        <w:rPr>
          <w:rFonts w:ascii="Arial Narrow" w:hAnsi="Arial Narrow"/>
          <w:sz w:val="24"/>
          <w:szCs w:val="24"/>
        </w:rPr>
        <w:t>Berkeley:University</w:t>
      </w:r>
      <w:proofErr w:type="spellEnd"/>
      <w:proofErr w:type="gram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California </w:t>
      </w:r>
      <w:proofErr w:type="spellStart"/>
      <w:r>
        <w:rPr>
          <w:rFonts w:ascii="Arial Narrow" w:hAnsi="Arial Narrow"/>
          <w:sz w:val="24"/>
          <w:szCs w:val="24"/>
        </w:rPr>
        <w:t>Press</w:t>
      </w:r>
      <w:proofErr w:type="spellEnd"/>
    </w:p>
    <w:p w:rsidR="00B06085" w:rsidRDefault="00B06085" w:rsidP="00414869">
      <w:pPr>
        <w:spacing w:after="0" w:line="360" w:lineRule="auto"/>
        <w:rPr>
          <w:rFonts w:ascii="Arial Narrow" w:hAnsi="Arial Narrow"/>
          <w:sz w:val="24"/>
          <w:szCs w:val="24"/>
        </w:rPr>
      </w:pPr>
      <w:r>
        <w:rPr>
          <w:rFonts w:ascii="Arial Narrow" w:hAnsi="Arial Narrow"/>
          <w:sz w:val="24"/>
          <w:szCs w:val="24"/>
        </w:rPr>
        <w:t>Popper, K. R. (1973) La lógica de la investigación científica. Editorial Tecnos</w:t>
      </w:r>
    </w:p>
    <w:p w:rsidR="00414869" w:rsidRDefault="00414869" w:rsidP="00414869">
      <w:pPr>
        <w:spacing w:after="0" w:line="360" w:lineRule="auto"/>
        <w:rPr>
          <w:rFonts w:ascii="Arial Narrow" w:hAnsi="Arial Narrow"/>
          <w:sz w:val="24"/>
          <w:szCs w:val="24"/>
        </w:rPr>
      </w:pPr>
      <w:r>
        <w:rPr>
          <w:rFonts w:ascii="Arial Narrow" w:hAnsi="Arial Narrow"/>
          <w:sz w:val="24"/>
          <w:szCs w:val="24"/>
        </w:rPr>
        <w:t xml:space="preserve">Rabanal, A. (2020) A </w:t>
      </w:r>
      <w:proofErr w:type="spellStart"/>
      <w:r>
        <w:rPr>
          <w:rFonts w:ascii="Arial Narrow" w:hAnsi="Arial Narrow"/>
          <w:sz w:val="24"/>
          <w:szCs w:val="24"/>
        </w:rPr>
        <w:t>research</w:t>
      </w:r>
      <w:proofErr w:type="spellEnd"/>
      <w:r>
        <w:rPr>
          <w:rFonts w:ascii="Arial Narrow" w:hAnsi="Arial Narrow"/>
          <w:sz w:val="24"/>
          <w:szCs w:val="24"/>
        </w:rPr>
        <w:t xml:space="preserve"> </w:t>
      </w:r>
      <w:proofErr w:type="spellStart"/>
      <w:r>
        <w:rPr>
          <w:rFonts w:ascii="Arial Narrow" w:hAnsi="Arial Narrow"/>
          <w:sz w:val="24"/>
          <w:szCs w:val="24"/>
        </w:rPr>
        <w:t>program</w:t>
      </w:r>
      <w:proofErr w:type="spellEnd"/>
      <w:r>
        <w:rPr>
          <w:rFonts w:ascii="Arial Narrow" w:hAnsi="Arial Narrow"/>
          <w:sz w:val="24"/>
          <w:szCs w:val="24"/>
        </w:rPr>
        <w:t xml:space="preserve"> </w:t>
      </w:r>
      <w:proofErr w:type="spellStart"/>
      <w:r>
        <w:rPr>
          <w:rFonts w:ascii="Arial Narrow" w:hAnsi="Arial Narrow"/>
          <w:sz w:val="24"/>
          <w:szCs w:val="24"/>
        </w:rPr>
        <w:t>for</w:t>
      </w:r>
      <w:proofErr w:type="spellEnd"/>
      <w:r>
        <w:rPr>
          <w:rFonts w:ascii="Arial Narrow" w:hAnsi="Arial Narrow"/>
          <w:sz w:val="24"/>
          <w:szCs w:val="24"/>
        </w:rPr>
        <w:t xml:space="preserve"> </w:t>
      </w:r>
      <w:proofErr w:type="spellStart"/>
      <w:r>
        <w:rPr>
          <w:rFonts w:ascii="Arial Narrow" w:hAnsi="Arial Narrow"/>
          <w:sz w:val="24"/>
          <w:szCs w:val="24"/>
        </w:rPr>
        <w:t>biobehavioral</w:t>
      </w:r>
      <w:proofErr w:type="spellEnd"/>
      <w:r>
        <w:rPr>
          <w:rFonts w:ascii="Arial Narrow" w:hAnsi="Arial Narrow"/>
          <w:sz w:val="24"/>
          <w:szCs w:val="24"/>
        </w:rPr>
        <w:t xml:space="preserve"> </w:t>
      </w:r>
      <w:proofErr w:type="spellStart"/>
      <w:r>
        <w:rPr>
          <w:rFonts w:ascii="Arial Narrow" w:hAnsi="Arial Narrow"/>
          <w:sz w:val="24"/>
          <w:szCs w:val="24"/>
        </w:rPr>
        <w:t>sciences</w:t>
      </w:r>
      <w:proofErr w:type="spellEnd"/>
      <w:r>
        <w:rPr>
          <w:rFonts w:ascii="Arial Narrow" w:hAnsi="Arial Narrow"/>
          <w:sz w:val="24"/>
          <w:szCs w:val="24"/>
        </w:rPr>
        <w:t>.</w:t>
      </w:r>
    </w:p>
    <w:p w:rsidR="00414869" w:rsidRPr="00414869" w:rsidRDefault="008F18F2" w:rsidP="00414869">
      <w:pPr>
        <w:spacing w:after="0" w:line="360" w:lineRule="auto"/>
        <w:ind w:firstLine="708"/>
        <w:rPr>
          <w:rFonts w:ascii="Arial Narrow" w:hAnsi="Arial Narrow"/>
          <w:sz w:val="24"/>
          <w:szCs w:val="24"/>
        </w:rPr>
      </w:pPr>
      <w:hyperlink r:id="rId17" w:history="1">
        <w:r w:rsidR="00414869" w:rsidRPr="00414869">
          <w:rPr>
            <w:rStyle w:val="Hipervnculo"/>
            <w:rFonts w:ascii="Arial Narrow" w:hAnsi="Arial Narrow"/>
            <w:color w:val="auto"/>
            <w:sz w:val="24"/>
            <w:szCs w:val="24"/>
            <w:u w:val="none"/>
          </w:rPr>
          <w:t>www.academia.edu/43557674/A_Research_Program_for</w:t>
        </w:r>
      </w:hyperlink>
      <w:r w:rsidR="00414869" w:rsidRPr="00414869">
        <w:rPr>
          <w:rFonts w:ascii="Arial Narrow" w:hAnsi="Arial Narrow"/>
          <w:sz w:val="24"/>
          <w:szCs w:val="24"/>
        </w:rPr>
        <w:t>_Biobehavioral_Sciences</w:t>
      </w:r>
    </w:p>
    <w:p w:rsidR="00182E7F" w:rsidRDefault="00182E7F" w:rsidP="00414869">
      <w:pPr>
        <w:spacing w:after="0" w:line="360" w:lineRule="auto"/>
        <w:rPr>
          <w:rFonts w:ascii="Arial Narrow" w:hAnsi="Arial Narrow"/>
          <w:sz w:val="24"/>
          <w:szCs w:val="24"/>
        </w:rPr>
      </w:pPr>
      <w:proofErr w:type="spellStart"/>
      <w:r>
        <w:rPr>
          <w:rFonts w:ascii="Arial Narrow" w:hAnsi="Arial Narrow"/>
          <w:sz w:val="24"/>
          <w:szCs w:val="24"/>
        </w:rPr>
        <w:t>Sáiz</w:t>
      </w:r>
      <w:proofErr w:type="spellEnd"/>
      <w:r>
        <w:rPr>
          <w:rFonts w:ascii="Arial Narrow" w:hAnsi="Arial Narrow"/>
          <w:sz w:val="24"/>
          <w:szCs w:val="24"/>
        </w:rPr>
        <w:t xml:space="preserve">, M. (2009) Historia de la Psicología. </w:t>
      </w:r>
      <w:r w:rsidRPr="00182E7F">
        <w:rPr>
          <w:rFonts w:ascii="Arial Narrow" w:hAnsi="Arial Narrow"/>
          <w:sz w:val="24"/>
          <w:szCs w:val="24"/>
        </w:rPr>
        <w:t>Editorial UOC</w:t>
      </w:r>
    </w:p>
    <w:p w:rsidR="001F35D1" w:rsidRDefault="00277C6D" w:rsidP="001F35D1">
      <w:pPr>
        <w:spacing w:after="0" w:line="360" w:lineRule="auto"/>
        <w:rPr>
          <w:rFonts w:ascii="Arial Narrow" w:hAnsi="Arial Narrow"/>
          <w:sz w:val="24"/>
          <w:szCs w:val="24"/>
        </w:rPr>
      </w:pPr>
      <w:proofErr w:type="spellStart"/>
      <w:r>
        <w:rPr>
          <w:rFonts w:ascii="Arial Narrow" w:hAnsi="Arial Narrow"/>
          <w:sz w:val="24"/>
          <w:szCs w:val="24"/>
        </w:rPr>
        <w:t>Sidman</w:t>
      </w:r>
      <w:proofErr w:type="spellEnd"/>
      <w:r>
        <w:rPr>
          <w:rFonts w:ascii="Arial Narrow" w:hAnsi="Arial Narrow"/>
          <w:sz w:val="24"/>
          <w:szCs w:val="24"/>
        </w:rPr>
        <w:t xml:space="preserve">, M. (1971) </w:t>
      </w:r>
      <w:r w:rsidR="007857F4">
        <w:rPr>
          <w:rFonts w:ascii="Arial Narrow" w:hAnsi="Arial Narrow"/>
          <w:sz w:val="24"/>
          <w:szCs w:val="24"/>
        </w:rPr>
        <w:t xml:space="preserve">Reading and </w:t>
      </w:r>
      <w:proofErr w:type="spellStart"/>
      <w:r w:rsidR="007857F4">
        <w:rPr>
          <w:rFonts w:ascii="Arial Narrow" w:hAnsi="Arial Narrow"/>
          <w:sz w:val="24"/>
          <w:szCs w:val="24"/>
        </w:rPr>
        <w:t>auditory</w:t>
      </w:r>
      <w:proofErr w:type="spellEnd"/>
      <w:r w:rsidR="007857F4">
        <w:rPr>
          <w:rFonts w:ascii="Arial Narrow" w:hAnsi="Arial Narrow"/>
          <w:sz w:val="24"/>
          <w:szCs w:val="24"/>
        </w:rPr>
        <w:t xml:space="preserve">-visual </w:t>
      </w:r>
      <w:proofErr w:type="spellStart"/>
      <w:r w:rsidR="007857F4">
        <w:rPr>
          <w:rFonts w:ascii="Arial Narrow" w:hAnsi="Arial Narrow"/>
          <w:sz w:val="24"/>
          <w:szCs w:val="24"/>
        </w:rPr>
        <w:t>equivalences</w:t>
      </w:r>
      <w:proofErr w:type="spellEnd"/>
      <w:r w:rsidR="007857F4">
        <w:rPr>
          <w:rFonts w:ascii="Arial Narrow" w:hAnsi="Arial Narrow"/>
          <w:sz w:val="24"/>
          <w:szCs w:val="24"/>
        </w:rPr>
        <w:t xml:space="preserve">. </w:t>
      </w:r>
      <w:proofErr w:type="spellStart"/>
      <w:r w:rsidR="007857F4">
        <w:rPr>
          <w:rFonts w:ascii="Arial Narrow" w:hAnsi="Arial Narrow"/>
          <w:sz w:val="24"/>
          <w:szCs w:val="24"/>
        </w:rPr>
        <w:t>Journal</w:t>
      </w:r>
      <w:proofErr w:type="spellEnd"/>
      <w:r w:rsidR="007857F4">
        <w:rPr>
          <w:rFonts w:ascii="Arial Narrow" w:hAnsi="Arial Narrow"/>
          <w:sz w:val="24"/>
          <w:szCs w:val="24"/>
        </w:rPr>
        <w:t xml:space="preserve"> </w:t>
      </w:r>
      <w:proofErr w:type="spellStart"/>
      <w:r w:rsidR="007857F4">
        <w:rPr>
          <w:rFonts w:ascii="Arial Narrow" w:hAnsi="Arial Narrow"/>
          <w:sz w:val="24"/>
          <w:szCs w:val="24"/>
        </w:rPr>
        <w:t>of</w:t>
      </w:r>
      <w:proofErr w:type="spellEnd"/>
      <w:r w:rsidR="007857F4">
        <w:rPr>
          <w:rFonts w:ascii="Arial Narrow" w:hAnsi="Arial Narrow"/>
          <w:sz w:val="24"/>
          <w:szCs w:val="24"/>
        </w:rPr>
        <w:t xml:space="preserve"> </w:t>
      </w:r>
      <w:proofErr w:type="spellStart"/>
      <w:r w:rsidR="007857F4">
        <w:rPr>
          <w:rFonts w:ascii="Arial Narrow" w:hAnsi="Arial Narrow"/>
          <w:sz w:val="24"/>
          <w:szCs w:val="24"/>
        </w:rPr>
        <w:t>Speech</w:t>
      </w:r>
      <w:proofErr w:type="spellEnd"/>
      <w:r w:rsidR="007857F4">
        <w:rPr>
          <w:rFonts w:ascii="Arial Narrow" w:hAnsi="Arial Narrow"/>
          <w:sz w:val="24"/>
          <w:szCs w:val="24"/>
        </w:rPr>
        <w:t xml:space="preserve"> &amp; </w:t>
      </w:r>
      <w:proofErr w:type="spellStart"/>
      <w:r w:rsidR="007857F4">
        <w:rPr>
          <w:rFonts w:ascii="Arial Narrow" w:hAnsi="Arial Narrow"/>
          <w:sz w:val="24"/>
          <w:szCs w:val="24"/>
        </w:rPr>
        <w:t>Hearing</w:t>
      </w:r>
      <w:proofErr w:type="spellEnd"/>
    </w:p>
    <w:p w:rsidR="00277C6D" w:rsidRDefault="007857F4" w:rsidP="001F35D1">
      <w:pPr>
        <w:spacing w:after="0" w:line="360" w:lineRule="auto"/>
        <w:ind w:firstLine="708"/>
        <w:rPr>
          <w:rFonts w:ascii="Arial Narrow" w:hAnsi="Arial Narrow"/>
          <w:sz w:val="24"/>
          <w:szCs w:val="24"/>
        </w:rPr>
      </w:pPr>
      <w:proofErr w:type="spellStart"/>
      <w:r>
        <w:rPr>
          <w:rFonts w:ascii="Arial Narrow" w:hAnsi="Arial Narrow"/>
          <w:sz w:val="24"/>
          <w:szCs w:val="24"/>
        </w:rPr>
        <w:t>Research</w:t>
      </w:r>
      <w:proofErr w:type="spellEnd"/>
      <w:r>
        <w:rPr>
          <w:rFonts w:ascii="Arial Narrow" w:hAnsi="Arial Narrow"/>
          <w:sz w:val="24"/>
          <w:szCs w:val="24"/>
        </w:rPr>
        <w:t>,</w:t>
      </w:r>
      <w:r w:rsidR="001F35D1">
        <w:rPr>
          <w:rFonts w:ascii="Arial Narrow" w:hAnsi="Arial Narrow"/>
          <w:sz w:val="24"/>
          <w:szCs w:val="24"/>
        </w:rPr>
        <w:t xml:space="preserve"> </w:t>
      </w:r>
      <w:r>
        <w:rPr>
          <w:rFonts w:ascii="Arial Narrow" w:hAnsi="Arial Narrow"/>
          <w:sz w:val="24"/>
          <w:szCs w:val="24"/>
        </w:rPr>
        <w:t xml:space="preserve">14(1), 5-13. </w:t>
      </w:r>
      <w:hyperlink r:id="rId18" w:history="1">
        <w:r w:rsidRPr="007857F4">
          <w:rPr>
            <w:rStyle w:val="Hipervnculo"/>
            <w:rFonts w:ascii="Arial Narrow" w:hAnsi="Arial Narrow"/>
            <w:color w:val="auto"/>
            <w:sz w:val="24"/>
            <w:szCs w:val="24"/>
            <w:u w:val="none"/>
          </w:rPr>
          <w:t>https://doi.org/10.1044/jshr.1401.05</w:t>
        </w:r>
      </w:hyperlink>
      <w:r w:rsidRPr="007857F4">
        <w:rPr>
          <w:rFonts w:ascii="Arial Narrow" w:hAnsi="Arial Narrow"/>
          <w:sz w:val="24"/>
          <w:szCs w:val="24"/>
        </w:rPr>
        <w:t xml:space="preserve"> </w:t>
      </w:r>
      <w:r w:rsidR="00565A00">
        <w:rPr>
          <w:rFonts w:ascii="Arial Narrow" w:hAnsi="Arial Narrow"/>
          <w:sz w:val="24"/>
          <w:szCs w:val="24"/>
        </w:rPr>
        <w:t xml:space="preserve"> </w:t>
      </w:r>
    </w:p>
    <w:p w:rsidR="000D4A47" w:rsidRDefault="0058494F" w:rsidP="00414869">
      <w:pPr>
        <w:spacing w:after="0" w:line="360" w:lineRule="auto"/>
        <w:rPr>
          <w:rFonts w:ascii="Arial Narrow" w:hAnsi="Arial Narrow"/>
          <w:sz w:val="24"/>
          <w:szCs w:val="24"/>
        </w:rPr>
      </w:pPr>
      <w:proofErr w:type="spellStart"/>
      <w:r>
        <w:rPr>
          <w:rFonts w:ascii="Arial Narrow" w:hAnsi="Arial Narrow"/>
          <w:sz w:val="24"/>
          <w:szCs w:val="24"/>
        </w:rPr>
        <w:t>Sidman</w:t>
      </w:r>
      <w:proofErr w:type="spellEnd"/>
      <w:r>
        <w:rPr>
          <w:rFonts w:ascii="Arial Narrow" w:hAnsi="Arial Narrow"/>
          <w:sz w:val="24"/>
          <w:szCs w:val="24"/>
        </w:rPr>
        <w:t xml:space="preserve">, M. (1994) </w:t>
      </w:r>
      <w:proofErr w:type="spellStart"/>
      <w:r>
        <w:rPr>
          <w:rFonts w:ascii="Arial Narrow" w:hAnsi="Arial Narrow"/>
          <w:sz w:val="24"/>
          <w:szCs w:val="24"/>
        </w:rPr>
        <w:t>Equivalence</w:t>
      </w:r>
      <w:proofErr w:type="spellEnd"/>
      <w:r>
        <w:rPr>
          <w:rFonts w:ascii="Arial Narrow" w:hAnsi="Arial Narrow"/>
          <w:sz w:val="24"/>
          <w:szCs w:val="24"/>
        </w:rPr>
        <w:t xml:space="preserve"> </w:t>
      </w:r>
      <w:proofErr w:type="spellStart"/>
      <w:r>
        <w:rPr>
          <w:rFonts w:ascii="Arial Narrow" w:hAnsi="Arial Narrow"/>
          <w:sz w:val="24"/>
          <w:szCs w:val="24"/>
        </w:rPr>
        <w:t>Relations</w:t>
      </w:r>
      <w:proofErr w:type="spellEnd"/>
      <w:r>
        <w:rPr>
          <w:rFonts w:ascii="Arial Narrow" w:hAnsi="Arial Narrow"/>
          <w:sz w:val="24"/>
          <w:szCs w:val="24"/>
        </w:rPr>
        <w:t xml:space="preserve"> and </w:t>
      </w:r>
      <w:proofErr w:type="spellStart"/>
      <w:r>
        <w:rPr>
          <w:rFonts w:ascii="Arial Narrow" w:hAnsi="Arial Narrow"/>
          <w:sz w:val="24"/>
          <w:szCs w:val="24"/>
        </w:rPr>
        <w:t>Behavior</w:t>
      </w:r>
      <w:proofErr w:type="spellEnd"/>
      <w:r>
        <w:rPr>
          <w:rFonts w:ascii="Arial Narrow" w:hAnsi="Arial Narrow"/>
          <w:sz w:val="24"/>
          <w:szCs w:val="24"/>
        </w:rPr>
        <w:t xml:space="preserve">: A </w:t>
      </w:r>
      <w:proofErr w:type="spellStart"/>
      <w:r>
        <w:rPr>
          <w:rFonts w:ascii="Arial Narrow" w:hAnsi="Arial Narrow"/>
          <w:sz w:val="24"/>
          <w:szCs w:val="24"/>
        </w:rPr>
        <w:t>research</w:t>
      </w:r>
      <w:proofErr w:type="spellEnd"/>
      <w:r>
        <w:rPr>
          <w:rFonts w:ascii="Arial Narrow" w:hAnsi="Arial Narrow"/>
          <w:sz w:val="24"/>
          <w:szCs w:val="24"/>
        </w:rPr>
        <w:t xml:space="preserve"> </w:t>
      </w:r>
      <w:proofErr w:type="spellStart"/>
      <w:r>
        <w:rPr>
          <w:rFonts w:ascii="Arial Narrow" w:hAnsi="Arial Narrow"/>
          <w:sz w:val="24"/>
          <w:szCs w:val="24"/>
        </w:rPr>
        <w:t>story</w:t>
      </w:r>
      <w:proofErr w:type="spellEnd"/>
      <w:r>
        <w:rPr>
          <w:rFonts w:ascii="Arial Narrow" w:hAnsi="Arial Narrow"/>
          <w:sz w:val="24"/>
          <w:szCs w:val="24"/>
        </w:rPr>
        <w:t xml:space="preserve">. </w:t>
      </w:r>
      <w:proofErr w:type="spellStart"/>
      <w:r>
        <w:rPr>
          <w:rFonts w:ascii="Arial Narrow" w:hAnsi="Arial Narrow"/>
          <w:sz w:val="24"/>
          <w:szCs w:val="24"/>
        </w:rPr>
        <w:t>Authors</w:t>
      </w:r>
      <w:proofErr w:type="spellEnd"/>
      <w:r>
        <w:rPr>
          <w:rFonts w:ascii="Arial Narrow" w:hAnsi="Arial Narrow"/>
          <w:sz w:val="24"/>
          <w:szCs w:val="24"/>
        </w:rPr>
        <w:t xml:space="preserve"> Cooperative, Inc.</w:t>
      </w:r>
    </w:p>
    <w:p w:rsidR="001F35D1" w:rsidRDefault="000D4A47" w:rsidP="001F35D1">
      <w:pPr>
        <w:spacing w:after="0" w:line="360" w:lineRule="auto"/>
        <w:rPr>
          <w:rFonts w:ascii="Arial Narrow" w:hAnsi="Arial Narrow"/>
          <w:sz w:val="24"/>
          <w:szCs w:val="24"/>
        </w:rPr>
      </w:pPr>
      <w:r>
        <w:rPr>
          <w:rFonts w:ascii="Arial Narrow" w:hAnsi="Arial Narrow"/>
          <w:sz w:val="24"/>
          <w:szCs w:val="24"/>
        </w:rPr>
        <w:t xml:space="preserve">Skinner, B. F. (1931) </w:t>
      </w:r>
      <w:proofErr w:type="spellStart"/>
      <w:r>
        <w:rPr>
          <w:rFonts w:ascii="Arial Narrow" w:hAnsi="Arial Narrow"/>
          <w:sz w:val="24"/>
          <w:szCs w:val="24"/>
        </w:rPr>
        <w:t>The</w:t>
      </w:r>
      <w:proofErr w:type="spellEnd"/>
      <w:r>
        <w:rPr>
          <w:rFonts w:ascii="Arial Narrow" w:hAnsi="Arial Narrow"/>
          <w:sz w:val="24"/>
          <w:szCs w:val="24"/>
        </w:rPr>
        <w:t xml:space="preserve"> concept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Reflex</w:t>
      </w:r>
      <w:proofErr w:type="spellEnd"/>
      <w:r>
        <w:rPr>
          <w:rFonts w:ascii="Arial Narrow" w:hAnsi="Arial Narrow"/>
          <w:sz w:val="24"/>
          <w:szCs w:val="24"/>
        </w:rPr>
        <w:t xml:space="preserve"> in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Description</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Journal</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
    <w:p w:rsidR="0058494F" w:rsidRDefault="000D4A47" w:rsidP="001F35D1">
      <w:pPr>
        <w:spacing w:after="0" w:line="360" w:lineRule="auto"/>
        <w:ind w:firstLine="708"/>
        <w:rPr>
          <w:rFonts w:ascii="Arial Narrow" w:hAnsi="Arial Narrow"/>
          <w:sz w:val="24"/>
          <w:szCs w:val="24"/>
        </w:rPr>
      </w:pPr>
      <w:r>
        <w:rPr>
          <w:rFonts w:ascii="Arial Narrow" w:hAnsi="Arial Narrow"/>
          <w:sz w:val="24"/>
          <w:szCs w:val="24"/>
        </w:rPr>
        <w:t>General</w:t>
      </w:r>
      <w:r w:rsidR="001F35D1">
        <w:rPr>
          <w:rFonts w:ascii="Arial Narrow" w:hAnsi="Arial Narrow"/>
          <w:sz w:val="24"/>
          <w:szCs w:val="24"/>
        </w:rPr>
        <w:t xml:space="preserve"> </w:t>
      </w:r>
      <w:proofErr w:type="spellStart"/>
      <w:r>
        <w:rPr>
          <w:rFonts w:ascii="Arial Narrow" w:hAnsi="Arial Narrow"/>
          <w:sz w:val="24"/>
          <w:szCs w:val="24"/>
        </w:rPr>
        <w:t>Psychology</w:t>
      </w:r>
      <w:proofErr w:type="spellEnd"/>
      <w:r>
        <w:rPr>
          <w:rFonts w:ascii="Arial Narrow" w:hAnsi="Arial Narrow"/>
          <w:sz w:val="24"/>
          <w:szCs w:val="24"/>
        </w:rPr>
        <w:t>, 5, 427-458</w:t>
      </w:r>
      <w:r w:rsidR="0058494F">
        <w:rPr>
          <w:rFonts w:ascii="Arial Narrow" w:hAnsi="Arial Narrow"/>
          <w:sz w:val="24"/>
          <w:szCs w:val="24"/>
        </w:rPr>
        <w:t xml:space="preserve"> </w:t>
      </w:r>
      <w:r w:rsidR="001F35D1">
        <w:rPr>
          <w:rFonts w:ascii="Arial Narrow" w:hAnsi="Arial Narrow"/>
          <w:sz w:val="24"/>
          <w:szCs w:val="24"/>
        </w:rPr>
        <w:t xml:space="preserve"> </w:t>
      </w:r>
    </w:p>
    <w:p w:rsidR="00857C5C" w:rsidRDefault="00857C5C" w:rsidP="00414869">
      <w:pPr>
        <w:spacing w:after="0" w:line="360" w:lineRule="auto"/>
        <w:rPr>
          <w:rFonts w:ascii="Arial Narrow" w:hAnsi="Arial Narrow"/>
          <w:sz w:val="24"/>
          <w:szCs w:val="24"/>
        </w:rPr>
      </w:pPr>
      <w:r>
        <w:rPr>
          <w:rFonts w:ascii="Arial Narrow" w:hAnsi="Arial Narrow"/>
          <w:sz w:val="24"/>
          <w:szCs w:val="24"/>
        </w:rPr>
        <w:t xml:space="preserve">Skinner, B. F. (1938)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Behavior</w:t>
      </w:r>
      <w:proofErr w:type="spellEnd"/>
      <w:r>
        <w:rPr>
          <w:rFonts w:ascii="Arial Narrow" w:hAnsi="Arial Narrow"/>
          <w:sz w:val="24"/>
          <w:szCs w:val="24"/>
        </w:rPr>
        <w:t xml:space="preserve"> </w:t>
      </w:r>
      <w:proofErr w:type="spellStart"/>
      <w:r>
        <w:rPr>
          <w:rFonts w:ascii="Arial Narrow" w:hAnsi="Arial Narrow"/>
          <w:sz w:val="24"/>
          <w:szCs w:val="24"/>
        </w:rPr>
        <w:t>of</w:t>
      </w:r>
      <w:proofErr w:type="spellEnd"/>
      <w:r>
        <w:rPr>
          <w:rFonts w:ascii="Arial Narrow" w:hAnsi="Arial Narrow"/>
          <w:sz w:val="24"/>
          <w:szCs w:val="24"/>
        </w:rPr>
        <w:t xml:space="preserve"> </w:t>
      </w:r>
      <w:proofErr w:type="spellStart"/>
      <w:r>
        <w:rPr>
          <w:rFonts w:ascii="Arial Narrow" w:hAnsi="Arial Narrow"/>
          <w:sz w:val="24"/>
          <w:szCs w:val="24"/>
        </w:rPr>
        <w:t>Organisms</w:t>
      </w:r>
      <w:proofErr w:type="spellEnd"/>
      <w:r>
        <w:rPr>
          <w:rFonts w:ascii="Arial Narrow" w:hAnsi="Arial Narrow"/>
          <w:sz w:val="24"/>
          <w:szCs w:val="24"/>
        </w:rPr>
        <w:t>. Appleton-Century-</w:t>
      </w:r>
      <w:proofErr w:type="spellStart"/>
      <w:r>
        <w:rPr>
          <w:rFonts w:ascii="Arial Narrow" w:hAnsi="Arial Narrow"/>
          <w:sz w:val="24"/>
          <w:szCs w:val="24"/>
        </w:rPr>
        <w:t>Crofts</w:t>
      </w:r>
      <w:proofErr w:type="spellEnd"/>
      <w:r>
        <w:rPr>
          <w:rFonts w:ascii="Arial Narrow" w:hAnsi="Arial Narrow"/>
          <w:sz w:val="24"/>
          <w:szCs w:val="24"/>
        </w:rPr>
        <w:t>.</w:t>
      </w:r>
    </w:p>
    <w:p w:rsidR="00857C5C" w:rsidRDefault="00857C5C" w:rsidP="00414869">
      <w:pPr>
        <w:spacing w:after="0" w:line="360" w:lineRule="auto"/>
        <w:rPr>
          <w:rFonts w:ascii="Arial Narrow" w:hAnsi="Arial Narrow"/>
          <w:sz w:val="24"/>
          <w:szCs w:val="24"/>
        </w:rPr>
      </w:pPr>
      <w:r>
        <w:rPr>
          <w:rFonts w:ascii="Arial Narrow" w:hAnsi="Arial Narrow"/>
          <w:sz w:val="24"/>
          <w:szCs w:val="24"/>
        </w:rPr>
        <w:t xml:space="preserve">Skinner, B. F. (1957) Verbal </w:t>
      </w:r>
      <w:proofErr w:type="spellStart"/>
      <w:r>
        <w:rPr>
          <w:rFonts w:ascii="Arial Narrow" w:hAnsi="Arial Narrow"/>
          <w:sz w:val="24"/>
          <w:szCs w:val="24"/>
        </w:rPr>
        <w:t>Behavior</w:t>
      </w:r>
      <w:proofErr w:type="spellEnd"/>
      <w:r>
        <w:rPr>
          <w:rFonts w:ascii="Arial Narrow" w:hAnsi="Arial Narrow"/>
          <w:sz w:val="24"/>
          <w:szCs w:val="24"/>
        </w:rPr>
        <w:t>. Appleton-Century-</w:t>
      </w:r>
      <w:proofErr w:type="spellStart"/>
      <w:r>
        <w:rPr>
          <w:rFonts w:ascii="Arial Narrow" w:hAnsi="Arial Narrow"/>
          <w:sz w:val="24"/>
          <w:szCs w:val="24"/>
        </w:rPr>
        <w:t>Crofts</w:t>
      </w:r>
      <w:proofErr w:type="spellEnd"/>
      <w:r>
        <w:rPr>
          <w:rFonts w:ascii="Arial Narrow" w:hAnsi="Arial Narrow"/>
          <w:sz w:val="24"/>
          <w:szCs w:val="24"/>
        </w:rPr>
        <w:t>.</w:t>
      </w:r>
    </w:p>
    <w:p w:rsidR="00AE399B" w:rsidRDefault="00AE399B" w:rsidP="00414869">
      <w:pPr>
        <w:spacing w:after="0" w:line="360" w:lineRule="auto"/>
        <w:rPr>
          <w:rFonts w:ascii="Arial Narrow" w:hAnsi="Arial Narrow"/>
          <w:sz w:val="24"/>
          <w:szCs w:val="24"/>
        </w:rPr>
      </w:pPr>
      <w:r>
        <w:rPr>
          <w:rFonts w:ascii="Arial Narrow" w:hAnsi="Arial Narrow"/>
          <w:sz w:val="24"/>
          <w:szCs w:val="24"/>
        </w:rPr>
        <w:t xml:space="preserve">Weil, T. M., Hayes, S. C. &amp; Capurro, P. (2011) </w:t>
      </w:r>
      <w:proofErr w:type="spellStart"/>
      <w:r>
        <w:rPr>
          <w:rFonts w:ascii="Arial Narrow" w:hAnsi="Arial Narrow"/>
          <w:sz w:val="24"/>
          <w:szCs w:val="24"/>
        </w:rPr>
        <w:t>Establishing</w:t>
      </w:r>
      <w:proofErr w:type="spellEnd"/>
      <w:r>
        <w:rPr>
          <w:rFonts w:ascii="Arial Narrow" w:hAnsi="Arial Narrow"/>
          <w:sz w:val="24"/>
          <w:szCs w:val="24"/>
        </w:rPr>
        <w:t xml:space="preserve"> a </w:t>
      </w:r>
      <w:proofErr w:type="spellStart"/>
      <w:r>
        <w:rPr>
          <w:rFonts w:ascii="Arial Narrow" w:hAnsi="Arial Narrow"/>
          <w:sz w:val="24"/>
          <w:szCs w:val="24"/>
        </w:rPr>
        <w:t>deictic</w:t>
      </w:r>
      <w:proofErr w:type="spellEnd"/>
      <w:r>
        <w:rPr>
          <w:rFonts w:ascii="Arial Narrow" w:hAnsi="Arial Narrow"/>
          <w:sz w:val="24"/>
          <w:szCs w:val="24"/>
        </w:rPr>
        <w:t xml:space="preserve"> </w:t>
      </w:r>
      <w:proofErr w:type="spellStart"/>
      <w:r>
        <w:rPr>
          <w:rFonts w:ascii="Arial Narrow" w:hAnsi="Arial Narrow"/>
          <w:sz w:val="24"/>
          <w:szCs w:val="24"/>
        </w:rPr>
        <w:t>relational</w:t>
      </w:r>
      <w:proofErr w:type="spellEnd"/>
      <w:r>
        <w:rPr>
          <w:rFonts w:ascii="Arial Narrow" w:hAnsi="Arial Narrow"/>
          <w:sz w:val="24"/>
          <w:szCs w:val="24"/>
        </w:rPr>
        <w:t xml:space="preserve"> </w:t>
      </w:r>
      <w:proofErr w:type="spellStart"/>
      <w:r>
        <w:rPr>
          <w:rFonts w:ascii="Arial Narrow" w:hAnsi="Arial Narrow"/>
          <w:sz w:val="24"/>
          <w:szCs w:val="24"/>
        </w:rPr>
        <w:t>repertoire</w:t>
      </w:r>
      <w:proofErr w:type="spellEnd"/>
      <w:r>
        <w:rPr>
          <w:rFonts w:ascii="Arial Narrow" w:hAnsi="Arial Narrow"/>
          <w:sz w:val="24"/>
          <w:szCs w:val="24"/>
        </w:rPr>
        <w:t xml:space="preserve"> in </w:t>
      </w:r>
      <w:proofErr w:type="spellStart"/>
      <w:r>
        <w:rPr>
          <w:rFonts w:ascii="Arial Narrow" w:hAnsi="Arial Narrow"/>
          <w:sz w:val="24"/>
          <w:szCs w:val="24"/>
        </w:rPr>
        <w:t>young</w:t>
      </w:r>
      <w:proofErr w:type="spellEnd"/>
    </w:p>
    <w:p w:rsidR="00AE399B" w:rsidRDefault="00AE399B" w:rsidP="00414869">
      <w:pPr>
        <w:spacing w:after="0" w:line="360" w:lineRule="auto"/>
        <w:ind w:firstLine="708"/>
        <w:rPr>
          <w:rFonts w:ascii="Arial Narrow" w:hAnsi="Arial Narrow"/>
          <w:sz w:val="24"/>
          <w:szCs w:val="24"/>
        </w:rPr>
      </w:pPr>
      <w:proofErr w:type="spellStart"/>
      <w:r>
        <w:rPr>
          <w:rFonts w:ascii="Arial Narrow" w:hAnsi="Arial Narrow"/>
          <w:sz w:val="24"/>
          <w:szCs w:val="24"/>
        </w:rPr>
        <w:t>children</w:t>
      </w:r>
      <w:proofErr w:type="spellEnd"/>
      <w:r>
        <w:rPr>
          <w:rFonts w:ascii="Arial Narrow" w:hAnsi="Arial Narrow"/>
          <w:sz w:val="24"/>
          <w:szCs w:val="24"/>
        </w:rPr>
        <w:t xml:space="preserve">. </w:t>
      </w:r>
      <w:proofErr w:type="spellStart"/>
      <w:r>
        <w:rPr>
          <w:rFonts w:ascii="Arial Narrow" w:hAnsi="Arial Narrow"/>
          <w:sz w:val="24"/>
          <w:szCs w:val="24"/>
        </w:rPr>
        <w:t>The</w:t>
      </w:r>
      <w:proofErr w:type="spellEnd"/>
      <w:r>
        <w:rPr>
          <w:rFonts w:ascii="Arial Narrow" w:hAnsi="Arial Narrow"/>
          <w:sz w:val="24"/>
          <w:szCs w:val="24"/>
        </w:rPr>
        <w:t xml:space="preserve"> </w:t>
      </w:r>
      <w:proofErr w:type="spellStart"/>
      <w:r>
        <w:rPr>
          <w:rFonts w:ascii="Arial Narrow" w:hAnsi="Arial Narrow"/>
          <w:sz w:val="24"/>
          <w:szCs w:val="24"/>
        </w:rPr>
        <w:t>Psychological</w:t>
      </w:r>
      <w:proofErr w:type="spellEnd"/>
      <w:r>
        <w:rPr>
          <w:rFonts w:ascii="Arial Narrow" w:hAnsi="Arial Narrow"/>
          <w:sz w:val="24"/>
          <w:szCs w:val="24"/>
        </w:rPr>
        <w:t xml:space="preserve"> </w:t>
      </w:r>
      <w:proofErr w:type="spellStart"/>
      <w:r>
        <w:rPr>
          <w:rFonts w:ascii="Arial Narrow" w:hAnsi="Arial Narrow"/>
          <w:sz w:val="24"/>
          <w:szCs w:val="24"/>
        </w:rPr>
        <w:t>Record</w:t>
      </w:r>
      <w:proofErr w:type="spellEnd"/>
      <w:r>
        <w:rPr>
          <w:rFonts w:ascii="Arial Narrow" w:hAnsi="Arial Narrow"/>
          <w:sz w:val="24"/>
          <w:szCs w:val="24"/>
        </w:rPr>
        <w:t xml:space="preserve">, 61, 371-390 </w:t>
      </w:r>
    </w:p>
    <w:p w:rsidR="007857F4" w:rsidRDefault="007857F4" w:rsidP="00D51F13">
      <w:pPr>
        <w:spacing w:after="0" w:line="360" w:lineRule="auto"/>
        <w:jc w:val="both"/>
        <w:rPr>
          <w:rFonts w:ascii="Arial Narrow" w:hAnsi="Arial Narrow"/>
          <w:sz w:val="24"/>
          <w:szCs w:val="24"/>
        </w:rPr>
      </w:pPr>
    </w:p>
    <w:sectPr w:rsidR="007857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816"/>
    <w:multiLevelType w:val="hybridMultilevel"/>
    <w:tmpl w:val="E690B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23E87"/>
    <w:multiLevelType w:val="hybridMultilevel"/>
    <w:tmpl w:val="0FAEE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524E9"/>
    <w:multiLevelType w:val="hybridMultilevel"/>
    <w:tmpl w:val="684A6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A404F5"/>
    <w:multiLevelType w:val="hybridMultilevel"/>
    <w:tmpl w:val="ACD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40AE2"/>
    <w:multiLevelType w:val="hybridMultilevel"/>
    <w:tmpl w:val="592A2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E41D99"/>
    <w:multiLevelType w:val="hybridMultilevel"/>
    <w:tmpl w:val="6E8693A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1D4C13A4"/>
    <w:multiLevelType w:val="hybridMultilevel"/>
    <w:tmpl w:val="6ACA4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AD32B8"/>
    <w:multiLevelType w:val="hybridMultilevel"/>
    <w:tmpl w:val="180029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58027FDA"/>
    <w:multiLevelType w:val="hybridMultilevel"/>
    <w:tmpl w:val="6B8C4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BE33EC"/>
    <w:multiLevelType w:val="hybridMultilevel"/>
    <w:tmpl w:val="40788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886D46"/>
    <w:multiLevelType w:val="hybridMultilevel"/>
    <w:tmpl w:val="C11E1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324860"/>
    <w:multiLevelType w:val="hybridMultilevel"/>
    <w:tmpl w:val="A9606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F7ED8"/>
    <w:multiLevelType w:val="hybridMultilevel"/>
    <w:tmpl w:val="FBE29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890DA7"/>
    <w:multiLevelType w:val="hybridMultilevel"/>
    <w:tmpl w:val="DED64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2724587">
    <w:abstractNumId w:val="2"/>
  </w:num>
  <w:num w:numId="2" w16cid:durableId="843477967">
    <w:abstractNumId w:val="6"/>
  </w:num>
  <w:num w:numId="3" w16cid:durableId="863520579">
    <w:abstractNumId w:val="3"/>
  </w:num>
  <w:num w:numId="4" w16cid:durableId="1070036582">
    <w:abstractNumId w:val="0"/>
  </w:num>
  <w:num w:numId="5" w16cid:durableId="967081652">
    <w:abstractNumId w:val="4"/>
  </w:num>
  <w:num w:numId="6" w16cid:durableId="779909557">
    <w:abstractNumId w:val="9"/>
  </w:num>
  <w:num w:numId="7" w16cid:durableId="291448763">
    <w:abstractNumId w:val="12"/>
  </w:num>
  <w:num w:numId="8" w16cid:durableId="2140223382">
    <w:abstractNumId w:val="7"/>
  </w:num>
  <w:num w:numId="9" w16cid:durableId="1657801954">
    <w:abstractNumId w:val="10"/>
  </w:num>
  <w:num w:numId="10" w16cid:durableId="192770128">
    <w:abstractNumId w:val="1"/>
  </w:num>
  <w:num w:numId="11" w16cid:durableId="1997956782">
    <w:abstractNumId w:val="13"/>
  </w:num>
  <w:num w:numId="12" w16cid:durableId="1324161336">
    <w:abstractNumId w:val="5"/>
  </w:num>
  <w:num w:numId="13" w16cid:durableId="853805475">
    <w:abstractNumId w:val="8"/>
  </w:num>
  <w:num w:numId="14" w16cid:durableId="1621642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A4"/>
    <w:rsid w:val="00005C3A"/>
    <w:rsid w:val="000226B8"/>
    <w:rsid w:val="000347F3"/>
    <w:rsid w:val="00043228"/>
    <w:rsid w:val="000506AD"/>
    <w:rsid w:val="0006080E"/>
    <w:rsid w:val="00071CC9"/>
    <w:rsid w:val="000D4A47"/>
    <w:rsid w:val="000E74E2"/>
    <w:rsid w:val="00101D03"/>
    <w:rsid w:val="0010563D"/>
    <w:rsid w:val="00116636"/>
    <w:rsid w:val="00117CE6"/>
    <w:rsid w:val="00165A71"/>
    <w:rsid w:val="001755F1"/>
    <w:rsid w:val="00175EC6"/>
    <w:rsid w:val="00182E7F"/>
    <w:rsid w:val="001B37D1"/>
    <w:rsid w:val="001D60DF"/>
    <w:rsid w:val="001D6A5C"/>
    <w:rsid w:val="001E5166"/>
    <w:rsid w:val="001F1497"/>
    <w:rsid w:val="001F25A4"/>
    <w:rsid w:val="001F35D1"/>
    <w:rsid w:val="00214148"/>
    <w:rsid w:val="00237B3A"/>
    <w:rsid w:val="002409D8"/>
    <w:rsid w:val="00257865"/>
    <w:rsid w:val="00277C6D"/>
    <w:rsid w:val="002828E5"/>
    <w:rsid w:val="002A00F1"/>
    <w:rsid w:val="002B470D"/>
    <w:rsid w:val="002C00D7"/>
    <w:rsid w:val="002C3694"/>
    <w:rsid w:val="002D1242"/>
    <w:rsid w:val="002D30A4"/>
    <w:rsid w:val="002E3C96"/>
    <w:rsid w:val="002F1C65"/>
    <w:rsid w:val="00307004"/>
    <w:rsid w:val="00313C60"/>
    <w:rsid w:val="0031581F"/>
    <w:rsid w:val="00322217"/>
    <w:rsid w:val="00327D91"/>
    <w:rsid w:val="003457EA"/>
    <w:rsid w:val="00373188"/>
    <w:rsid w:val="0037774C"/>
    <w:rsid w:val="00384CF4"/>
    <w:rsid w:val="00395886"/>
    <w:rsid w:val="003A39B6"/>
    <w:rsid w:val="003A3AC5"/>
    <w:rsid w:val="003B2CBB"/>
    <w:rsid w:val="003C16FF"/>
    <w:rsid w:val="003C28C3"/>
    <w:rsid w:val="0041311E"/>
    <w:rsid w:val="00414869"/>
    <w:rsid w:val="00471ABC"/>
    <w:rsid w:val="00494398"/>
    <w:rsid w:val="0049517A"/>
    <w:rsid w:val="004B036D"/>
    <w:rsid w:val="004E4A45"/>
    <w:rsid w:val="004E67D3"/>
    <w:rsid w:val="004F1131"/>
    <w:rsid w:val="004F38BE"/>
    <w:rsid w:val="00510026"/>
    <w:rsid w:val="005112BD"/>
    <w:rsid w:val="005157E8"/>
    <w:rsid w:val="0052318F"/>
    <w:rsid w:val="00527112"/>
    <w:rsid w:val="00565A00"/>
    <w:rsid w:val="00565CB6"/>
    <w:rsid w:val="00571420"/>
    <w:rsid w:val="00573DA5"/>
    <w:rsid w:val="00583C0D"/>
    <w:rsid w:val="0058494F"/>
    <w:rsid w:val="0058784B"/>
    <w:rsid w:val="00590B4B"/>
    <w:rsid w:val="005B426B"/>
    <w:rsid w:val="005D3C56"/>
    <w:rsid w:val="005F372B"/>
    <w:rsid w:val="00603824"/>
    <w:rsid w:val="006126D1"/>
    <w:rsid w:val="00623CF3"/>
    <w:rsid w:val="00625FFE"/>
    <w:rsid w:val="00670EA9"/>
    <w:rsid w:val="00680266"/>
    <w:rsid w:val="006B1491"/>
    <w:rsid w:val="006C09BB"/>
    <w:rsid w:val="0070400C"/>
    <w:rsid w:val="00706174"/>
    <w:rsid w:val="007107B0"/>
    <w:rsid w:val="007112C2"/>
    <w:rsid w:val="00720D37"/>
    <w:rsid w:val="0075223C"/>
    <w:rsid w:val="0075226B"/>
    <w:rsid w:val="00771980"/>
    <w:rsid w:val="00783034"/>
    <w:rsid w:val="007857F4"/>
    <w:rsid w:val="007A4B86"/>
    <w:rsid w:val="007B6A51"/>
    <w:rsid w:val="007C690E"/>
    <w:rsid w:val="007E2634"/>
    <w:rsid w:val="007F7452"/>
    <w:rsid w:val="0080015C"/>
    <w:rsid w:val="008055FB"/>
    <w:rsid w:val="00813EFA"/>
    <w:rsid w:val="008218B4"/>
    <w:rsid w:val="0082351E"/>
    <w:rsid w:val="0083627F"/>
    <w:rsid w:val="008379A6"/>
    <w:rsid w:val="00846909"/>
    <w:rsid w:val="008514DE"/>
    <w:rsid w:val="00857C5C"/>
    <w:rsid w:val="00876939"/>
    <w:rsid w:val="0088008C"/>
    <w:rsid w:val="00880337"/>
    <w:rsid w:val="0088691F"/>
    <w:rsid w:val="00893F4C"/>
    <w:rsid w:val="00895A94"/>
    <w:rsid w:val="008A1CB2"/>
    <w:rsid w:val="008C51E9"/>
    <w:rsid w:val="008D7BE8"/>
    <w:rsid w:val="008E0582"/>
    <w:rsid w:val="008F33F5"/>
    <w:rsid w:val="00902FBD"/>
    <w:rsid w:val="00915412"/>
    <w:rsid w:val="00952C7D"/>
    <w:rsid w:val="00966663"/>
    <w:rsid w:val="009714ED"/>
    <w:rsid w:val="00976585"/>
    <w:rsid w:val="00995DBD"/>
    <w:rsid w:val="00996EBA"/>
    <w:rsid w:val="009B1502"/>
    <w:rsid w:val="009B3319"/>
    <w:rsid w:val="009D5844"/>
    <w:rsid w:val="009E664F"/>
    <w:rsid w:val="00A051B3"/>
    <w:rsid w:val="00A367B5"/>
    <w:rsid w:val="00A964ED"/>
    <w:rsid w:val="00AC5A3F"/>
    <w:rsid w:val="00AD7798"/>
    <w:rsid w:val="00AE399B"/>
    <w:rsid w:val="00AE5FD4"/>
    <w:rsid w:val="00AE6CF1"/>
    <w:rsid w:val="00AF33D8"/>
    <w:rsid w:val="00B06085"/>
    <w:rsid w:val="00B236BF"/>
    <w:rsid w:val="00B3452E"/>
    <w:rsid w:val="00B41CD0"/>
    <w:rsid w:val="00B707DE"/>
    <w:rsid w:val="00B72A0B"/>
    <w:rsid w:val="00B7468A"/>
    <w:rsid w:val="00B84B86"/>
    <w:rsid w:val="00BB0082"/>
    <w:rsid w:val="00BC4F68"/>
    <w:rsid w:val="00BE42EB"/>
    <w:rsid w:val="00BF7A2D"/>
    <w:rsid w:val="00C116E1"/>
    <w:rsid w:val="00C22604"/>
    <w:rsid w:val="00C51383"/>
    <w:rsid w:val="00C56407"/>
    <w:rsid w:val="00C57351"/>
    <w:rsid w:val="00C75A77"/>
    <w:rsid w:val="00C80E48"/>
    <w:rsid w:val="00CB0E82"/>
    <w:rsid w:val="00CC548A"/>
    <w:rsid w:val="00CD1ED3"/>
    <w:rsid w:val="00CD5501"/>
    <w:rsid w:val="00CE1609"/>
    <w:rsid w:val="00CE2F9C"/>
    <w:rsid w:val="00D04AAF"/>
    <w:rsid w:val="00D27EF2"/>
    <w:rsid w:val="00D51956"/>
    <w:rsid w:val="00D51F13"/>
    <w:rsid w:val="00D74695"/>
    <w:rsid w:val="00D85F88"/>
    <w:rsid w:val="00D90BD6"/>
    <w:rsid w:val="00DB21DC"/>
    <w:rsid w:val="00DB48D3"/>
    <w:rsid w:val="00DC1327"/>
    <w:rsid w:val="00DC61D2"/>
    <w:rsid w:val="00DD2DAA"/>
    <w:rsid w:val="00DE2F55"/>
    <w:rsid w:val="00DE7CDF"/>
    <w:rsid w:val="00E166F3"/>
    <w:rsid w:val="00E3559F"/>
    <w:rsid w:val="00E51787"/>
    <w:rsid w:val="00E66A67"/>
    <w:rsid w:val="00E86BD6"/>
    <w:rsid w:val="00E93728"/>
    <w:rsid w:val="00E945B7"/>
    <w:rsid w:val="00EB5B17"/>
    <w:rsid w:val="00EC2C04"/>
    <w:rsid w:val="00EC7718"/>
    <w:rsid w:val="00EE65EB"/>
    <w:rsid w:val="00EF577A"/>
    <w:rsid w:val="00F14481"/>
    <w:rsid w:val="00F6281D"/>
    <w:rsid w:val="00F6399E"/>
    <w:rsid w:val="00F7644F"/>
    <w:rsid w:val="00F80447"/>
    <w:rsid w:val="00F956E7"/>
    <w:rsid w:val="00FB0CA3"/>
    <w:rsid w:val="00FB26D7"/>
    <w:rsid w:val="00FC196A"/>
    <w:rsid w:val="00FD592F"/>
    <w:rsid w:val="00FE0F45"/>
    <w:rsid w:val="00FE6B8F"/>
    <w:rsid w:val="00FE72F9"/>
    <w:rsid w:val="00FF21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A4A4"/>
  <w15:chartTrackingRefBased/>
  <w15:docId w15:val="{9CAFC297-7A2B-4627-9BF5-C8505057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25A4"/>
    <w:rPr>
      <w:color w:val="0563C1" w:themeColor="hyperlink"/>
      <w:u w:val="single"/>
    </w:rPr>
  </w:style>
  <w:style w:type="character" w:styleId="Mencinsinresolver">
    <w:name w:val="Unresolved Mention"/>
    <w:basedOn w:val="Fuentedeprrafopredeter"/>
    <w:uiPriority w:val="99"/>
    <w:semiHidden/>
    <w:unhideWhenUsed/>
    <w:rsid w:val="001F25A4"/>
    <w:rPr>
      <w:color w:val="605E5C"/>
      <w:shd w:val="clear" w:color="auto" w:fill="E1DFDD"/>
    </w:rPr>
  </w:style>
  <w:style w:type="paragraph" w:styleId="Prrafodelista">
    <w:name w:val="List Paragraph"/>
    <w:basedOn w:val="Normal"/>
    <w:uiPriority w:val="34"/>
    <w:qFormat/>
    <w:rsid w:val="00D51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031443576@aol.com" TargetMode="External"/><Relationship Id="rId13" Type="http://schemas.openxmlformats.org/officeDocument/2006/relationships/hyperlink" Target="mailto:mcmariamarcela@gmail.com" TargetMode="External"/><Relationship Id="rId18" Type="http://schemas.openxmlformats.org/officeDocument/2006/relationships/hyperlink" Target="https://doi.org/10.1044/jshr.1401.05" TargetMode="External"/><Relationship Id="rId3" Type="http://schemas.openxmlformats.org/officeDocument/2006/relationships/settings" Target="settings.xml"/><Relationship Id="rId7" Type="http://schemas.openxmlformats.org/officeDocument/2006/relationships/hyperlink" Target="mailto:mserrano@uv.mx" TargetMode="External"/><Relationship Id="rId12" Type="http://schemas.openxmlformats.org/officeDocument/2006/relationships/hyperlink" Target="mailto:gaclet@unam.mx" TargetMode="External"/><Relationship Id="rId17" Type="http://schemas.openxmlformats.org/officeDocument/2006/relationships/hyperlink" Target="http://www.academia.edu/43557674/A_Research_Program_for" TargetMode="External"/><Relationship Id="rId2" Type="http://schemas.openxmlformats.org/officeDocument/2006/relationships/styles" Target="styles.xml"/><Relationship Id="rId16" Type="http://schemas.openxmlformats.org/officeDocument/2006/relationships/hyperlink" Target="https://users.doc.uchile.c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p.udg.mx/portal/" TargetMode="External"/><Relationship Id="rId11" Type="http://schemas.openxmlformats.org/officeDocument/2006/relationships/hyperlink" Target="mailto:escoto@hotmail.com" TargetMode="External"/><Relationship Id="rId5" Type="http://schemas.openxmlformats.org/officeDocument/2006/relationships/hyperlink" Target="http://www.conductitlan.org.mx" TargetMode="External"/><Relationship Id="rId15" Type="http://schemas.openxmlformats.org/officeDocument/2006/relationships/image" Target="media/image2.jpg"/><Relationship Id="rId10" Type="http://schemas.openxmlformats.org/officeDocument/2006/relationships/hyperlink" Target="mailto:luisa.avalos@academicos.udg.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243;n.unam@gmail.com" TargetMode="External"/><Relationship Id="rId1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10152</Words>
  <Characters>55837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dc:creator>
  <cp:keywords/>
  <dc:description/>
  <cp:lastModifiedBy>DR JAIME</cp:lastModifiedBy>
  <cp:revision>7</cp:revision>
  <dcterms:created xsi:type="dcterms:W3CDTF">2022-11-27T16:04:00Z</dcterms:created>
  <dcterms:modified xsi:type="dcterms:W3CDTF">2022-12-03T17:54:00Z</dcterms:modified>
</cp:coreProperties>
</file>